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5355" w:rsidR="001D560F" w:rsidP="00054C8C" w:rsidRDefault="5039441E" w14:paraId="261C0FB6" w14:textId="35021A46">
      <w:pPr>
        <w:spacing w:after="0"/>
        <w:rPr>
          <w:rFonts w:ascii="Segoe UI" w:hAnsi="Segoe UI" w:eastAsia="Segoe UI" w:cs="Segoe UI"/>
          <w:sz w:val="21"/>
          <w:szCs w:val="21"/>
        </w:rPr>
      </w:pPr>
      <w:r w:rsidRPr="00A15355">
        <w:rPr>
          <w:rFonts w:eastAsiaTheme="minorEastAsia"/>
          <w:sz w:val="21"/>
          <w:szCs w:val="21"/>
        </w:rPr>
        <w:t xml:space="preserve">This guide outlines a range of support services available to children, young people, and families in Westminster following a tragic event, including mental health resources in the community, online, in schools, and in crisis situations. </w:t>
      </w:r>
      <w:r w:rsidRPr="00A15355" w:rsidR="00FD7E42">
        <w:rPr>
          <w:rFonts w:eastAsiaTheme="minorEastAsia"/>
          <w:b/>
          <w:bCs/>
          <w:sz w:val="21"/>
          <w:szCs w:val="21"/>
        </w:rPr>
        <w:t>If they have seriously harmed themselves, call 999 for an ambulance or go straight to A&amp;E.</w:t>
      </w:r>
      <w:r w:rsidRPr="00A15355" w:rsidR="000207F7">
        <w:rPr>
          <w:rFonts w:eastAsiaTheme="minorEastAsia"/>
          <w:b/>
          <w:bCs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884"/>
        <w:gridCol w:w="6434"/>
        <w:gridCol w:w="5679"/>
      </w:tblGrid>
      <w:tr w:rsidRPr="00054C8C" w:rsidR="655941F5" w:rsidTr="249C2BBF" w14:paraId="44366E2E" w14:textId="77777777">
        <w:trPr>
          <w:trHeight w:val="300"/>
        </w:trPr>
        <w:tc>
          <w:tcPr>
            <w:tcW w:w="1413" w:type="dxa"/>
            <w:tcBorders>
              <w:bottom w:val="single" w:color="auto" w:sz="4" w:space="0"/>
            </w:tcBorders>
            <w:tcMar/>
          </w:tcPr>
          <w:p w:rsidRPr="00054C8C" w:rsidR="655941F5" w:rsidP="655941F5" w:rsidRDefault="655941F5" w14:paraId="35570DBC" w14:textId="33581F1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607CC725" w14:textId="3B1C22A9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Service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52F695B3" w14:textId="365A7C26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What is it?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5DD2360E" w14:textId="0D7E2F3D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How to Access</w:t>
            </w:r>
          </w:p>
        </w:tc>
      </w:tr>
      <w:tr w:rsidRPr="00054C8C" w:rsidR="655941F5" w:rsidTr="249C2BBF" w14:paraId="4E155106" w14:textId="77777777">
        <w:trPr>
          <w:trHeight w:val="300"/>
        </w:trPr>
        <w:tc>
          <w:tcPr>
            <w:tcW w:w="1413" w:type="dxa"/>
            <w:vMerge w:val="restart"/>
            <w:tcBorders>
              <w:bottom w:val="nil"/>
            </w:tcBorders>
            <w:tcMar/>
          </w:tcPr>
          <w:p w:rsidRPr="00054C8C" w:rsidR="655941F5" w:rsidP="655941F5" w:rsidRDefault="655941F5" w14:paraId="1877599A" w14:textId="1DBC98E5">
            <w:pPr>
              <w:rPr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Support in the Community</w:t>
            </w:r>
          </w:p>
        </w:tc>
        <w:tc>
          <w:tcPr>
            <w:tcW w:w="1984" w:type="dxa"/>
            <w:tcMar/>
          </w:tcPr>
          <w:p w:rsidRPr="00054C8C" w:rsidR="655941F5" w:rsidP="655941F5" w:rsidRDefault="655941F5" w14:paraId="5B958314" w14:textId="02FFF750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Mind Mental Health Youth Worker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601879FE" w14:textId="149FE8A5">
            <w:pPr>
              <w:pStyle w:val="ListParagraph"/>
              <w:numPr>
                <w:ilvl w:val="0"/>
                <w:numId w:val="7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Mental health support in familiar youth settings via 1:1 direct work or group sessions.</w:t>
            </w:r>
          </w:p>
          <w:p w:rsidRPr="00054C8C" w:rsidR="655941F5" w:rsidP="655941F5" w:rsidRDefault="655941F5" w14:paraId="00A19219" w14:textId="62B64B17">
            <w:pPr>
              <w:pStyle w:val="ListParagraph"/>
              <w:numPr>
                <w:ilvl w:val="0"/>
                <w:numId w:val="7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Help with topics like body image, digital wellbeing, and relationships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3B4FFABF" w14:textId="7D405F95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Available on Thursday afternoons at Churchill Gardens Rd, Pimlico London, SW1V 3JA </w:t>
            </w:r>
          </w:p>
          <w:p w:rsidRPr="00054C8C" w:rsidR="655941F5" w:rsidP="655941F5" w:rsidRDefault="655941F5" w14:paraId="66072F23" w14:textId="37BC506D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Details on other hubs you can find this is available at:  </w:t>
            </w:r>
            <w:hyperlink r:id="rId7">
              <w:r w:rsidRPr="00054C8C">
                <w:rPr>
                  <w:rStyle w:val="Hyperlink"/>
                  <w:sz w:val="21"/>
                  <w:szCs w:val="21"/>
                </w:rPr>
                <w:t>Youth Clubs - West Central London Mind</w:t>
              </w:r>
            </w:hyperlink>
          </w:p>
        </w:tc>
      </w:tr>
      <w:tr w:rsidRPr="00054C8C" w:rsidR="655941F5" w:rsidTr="249C2BBF" w14:paraId="27EDC3F8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04007E9E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5AFF97FB" w14:textId="5A878C8A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Mind 1:1 Support for Bereaved Children and Young People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57B09090" w14:textId="77777777">
            <w:pPr>
              <w:pStyle w:val="ListParagraph"/>
              <w:numPr>
                <w:ilvl w:val="0"/>
                <w:numId w:val="8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A safe, confidential, and non-judgmental space </w:t>
            </w:r>
          </w:p>
          <w:p w:rsidRPr="00054C8C" w:rsidR="655941F5" w:rsidP="655941F5" w:rsidRDefault="655941F5" w14:paraId="3679C88C" w14:textId="4F7BB689">
            <w:pPr>
              <w:pStyle w:val="ListParagraph"/>
              <w:numPr>
                <w:ilvl w:val="0"/>
                <w:numId w:val="8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1:1 emotional support tailored needs</w:t>
            </w:r>
          </w:p>
          <w:p w:rsidRPr="00054C8C" w:rsidR="655941F5" w:rsidP="655941F5" w:rsidRDefault="655941F5" w14:paraId="6EF29413" w14:textId="0959E31F">
            <w:pPr>
              <w:pStyle w:val="ListParagraph"/>
              <w:numPr>
                <w:ilvl w:val="0"/>
                <w:numId w:val="8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Group sessions also available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7FAAF5DA" w14:textId="1F143F22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CYP can refer themselves (or make a referral on someone else’s behalf) by using the self referral form on this Webpage - </w:t>
            </w:r>
            <w:hyperlink r:id="rId8">
              <w:r w:rsidRPr="00054C8C">
                <w:rPr>
                  <w:rStyle w:val="Hyperlink"/>
                  <w:sz w:val="21"/>
                  <w:szCs w:val="21"/>
                </w:rPr>
                <w:t>Suicide Bereavement Support for Children &amp; Young People - West Central London Mind</w:t>
              </w:r>
            </w:hyperlink>
          </w:p>
        </w:tc>
      </w:tr>
      <w:tr w:rsidRPr="00054C8C" w:rsidR="655941F5" w:rsidTr="249C2BBF" w14:paraId="4BEE1CE6" w14:textId="77777777">
        <w:trPr>
          <w:trHeight w:val="300"/>
        </w:trPr>
        <w:tc>
          <w:tcPr>
            <w:tcW w:w="1413" w:type="dxa"/>
            <w:vMerge w:val="restart"/>
            <w:tcBorders>
              <w:top w:val="single" w:color="auto" w:sz="4" w:space="0"/>
            </w:tcBorders>
            <w:tcMar/>
          </w:tcPr>
          <w:p w:rsidRPr="00054C8C" w:rsidR="655941F5" w:rsidP="655941F5" w:rsidRDefault="655941F5" w14:paraId="27B4CBFA" w14:textId="2ABC2A85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Support Online</w:t>
            </w:r>
          </w:p>
        </w:tc>
        <w:tc>
          <w:tcPr>
            <w:tcW w:w="1984" w:type="dxa"/>
            <w:tcMar/>
          </w:tcPr>
          <w:p w:rsidRPr="00054C8C" w:rsidR="655941F5" w:rsidP="655941F5" w:rsidRDefault="655941F5" w14:paraId="673BC81D" w14:textId="6ADEAB88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Kooth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21EACED6" w14:textId="77777777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Free, anonymous online mental health support including:</w:t>
            </w:r>
          </w:p>
          <w:p w:rsidRPr="00054C8C" w:rsidR="655941F5" w:rsidP="655941F5" w:rsidRDefault="655941F5" w14:paraId="5F6D1FA7" w14:textId="4701E2DE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•1:1 counselling </w:t>
            </w:r>
          </w:p>
          <w:p w:rsidRPr="00054C8C" w:rsidR="655941F5" w:rsidP="655941F5" w:rsidRDefault="655941F5" w14:paraId="19CFEBDB" w14:textId="6C617AD0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•Self-help tools</w:t>
            </w:r>
          </w:p>
          <w:p w:rsidRPr="00054C8C" w:rsidR="655941F5" w:rsidP="655941F5" w:rsidRDefault="655941F5" w14:paraId="663CF543" w14:textId="72B15F57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•Peer community support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55C0C28B" w14:textId="77777777">
            <w:pPr>
              <w:rPr>
                <w:sz w:val="21"/>
                <w:szCs w:val="21"/>
              </w:rPr>
            </w:pPr>
            <w:hyperlink r:id="rId9">
              <w:r w:rsidRPr="00054C8C">
                <w:rPr>
                  <w:rStyle w:val="Hyperlink"/>
                  <w:sz w:val="21"/>
                  <w:szCs w:val="21"/>
                </w:rPr>
                <w:t>www.kooth.com</w:t>
              </w:r>
            </w:hyperlink>
          </w:p>
          <w:p w:rsidRPr="00054C8C" w:rsidR="655941F5" w:rsidP="655941F5" w:rsidRDefault="655941F5" w14:paraId="443C349C" w14:textId="70FF8D44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Practitioners are available online until 10pm each night. </w:t>
            </w:r>
          </w:p>
        </w:tc>
      </w:tr>
      <w:tr w:rsidRPr="00054C8C" w:rsidR="655941F5" w:rsidTr="249C2BBF" w14:paraId="2EFE0D17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0D05E618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10B02188" w14:textId="7542DB5B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We Got U, U Got This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469EBA7F" w14:textId="4E6628CF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An online directory of resources offering emotional wellbeing and mental health support for young people in Westminster 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57D1A891" w14:textId="7C5CBBE4">
            <w:pPr>
              <w:rPr>
                <w:sz w:val="21"/>
                <w:szCs w:val="21"/>
              </w:rPr>
            </w:pPr>
            <w:hyperlink r:id="rId10">
              <w:r w:rsidRPr="00054C8C">
                <w:rPr>
                  <w:rStyle w:val="Hyperlink"/>
                  <w:sz w:val="21"/>
                  <w:szCs w:val="21"/>
                </w:rPr>
                <w:t>https://www.westminster.gov.uk/we-got-u</w:t>
              </w:r>
            </w:hyperlink>
            <w:r w:rsidRPr="00054C8C">
              <w:rPr>
                <w:sz w:val="21"/>
                <w:szCs w:val="21"/>
              </w:rPr>
              <w:t xml:space="preserve"> </w:t>
            </w:r>
          </w:p>
        </w:tc>
      </w:tr>
      <w:tr w:rsidRPr="00054C8C" w:rsidR="655941F5" w:rsidTr="249C2BBF" w14:paraId="0ECE0D2C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272AFAC8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0561140A" w14:textId="01333CC9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Best For You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70E4AF52" w14:textId="77777777">
            <w:pPr>
              <w:pStyle w:val="ListParagraph"/>
              <w:numPr>
                <w:ilvl w:val="0"/>
                <w:numId w:val="5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 xml:space="preserve">A range of NHS-approved mental health apps and tools. </w:t>
            </w:r>
          </w:p>
          <w:p w:rsidRPr="00054C8C" w:rsidR="655941F5" w:rsidP="655941F5" w:rsidRDefault="655941F5" w14:paraId="119FB23A" w14:textId="74AEDB1E">
            <w:pPr>
              <w:pStyle w:val="ListParagraph"/>
              <w:numPr>
                <w:ilvl w:val="0"/>
                <w:numId w:val="5"/>
              </w:numPr>
              <w:ind w:left="126" w:hanging="126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Information about in-person support and digital services.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789B25D2" w14:textId="6CC5344C">
            <w:pPr>
              <w:rPr>
                <w:sz w:val="21"/>
                <w:szCs w:val="21"/>
              </w:rPr>
            </w:pPr>
            <w:hyperlink r:id="rId11">
              <w:r w:rsidRPr="00054C8C">
                <w:rPr>
                  <w:rStyle w:val="Hyperlink"/>
                  <w:sz w:val="21"/>
                  <w:szCs w:val="21"/>
                </w:rPr>
                <w:t>www.bestforyou.org.uk</w:t>
              </w:r>
            </w:hyperlink>
          </w:p>
        </w:tc>
      </w:tr>
      <w:tr w:rsidRPr="00054C8C" w:rsidR="655941F5" w:rsidTr="249C2BBF" w14:paraId="2EB9BE62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358394A3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5190749A" w14:textId="16A169E1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Wellbeing Hub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779F430F" w14:textId="77777777">
            <w:pPr>
              <w:pStyle w:val="ListParagraph"/>
              <w:numPr>
                <w:ilvl w:val="0"/>
                <w:numId w:val="4"/>
              </w:numPr>
              <w:ind w:left="126" w:hanging="142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Online resource for mental health support</w:t>
            </w:r>
          </w:p>
          <w:p w:rsidRPr="00054C8C" w:rsidR="655941F5" w:rsidP="655941F5" w:rsidRDefault="655941F5" w14:paraId="54A32479" w14:textId="77777777">
            <w:pPr>
              <w:pStyle w:val="ListParagraph"/>
              <w:numPr>
                <w:ilvl w:val="0"/>
                <w:numId w:val="4"/>
              </w:numPr>
              <w:ind w:left="126" w:hanging="142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Signposting to local services, wellbeing activities, training and campaigns</w:t>
            </w:r>
          </w:p>
          <w:p w:rsidRPr="00054C8C" w:rsidR="655941F5" w:rsidP="655941F5" w:rsidRDefault="655941F5" w14:paraId="07DFCBE3" w14:textId="60D5E860">
            <w:pPr>
              <w:pStyle w:val="ListParagraph"/>
              <w:numPr>
                <w:ilvl w:val="0"/>
                <w:numId w:val="4"/>
              </w:numPr>
              <w:ind w:left="126" w:hanging="142"/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Access to training on self-harm and suicide awareness for professionals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0C5E566B" w14:textId="47F0CD7C">
            <w:pPr>
              <w:rPr>
                <w:b/>
                <w:bCs/>
                <w:sz w:val="21"/>
                <w:szCs w:val="21"/>
              </w:rPr>
            </w:pPr>
            <w:hyperlink r:id="rId12">
              <w:r w:rsidRPr="00054C8C">
                <w:rPr>
                  <w:rStyle w:val="Hyperlink"/>
                  <w:sz w:val="21"/>
                  <w:szCs w:val="21"/>
                </w:rPr>
                <w:t>https://www.westminster.gov.uk/health-and-social-care/find-mental-health-support-and-resources-our-wellbeing-hub</w:t>
              </w:r>
            </w:hyperlink>
          </w:p>
        </w:tc>
      </w:tr>
      <w:tr w:rsidRPr="00054C8C" w:rsidR="655941F5" w:rsidTr="249C2BBF" w14:paraId="58E8A9B4" w14:textId="77777777">
        <w:trPr>
          <w:trHeight w:val="300"/>
        </w:trPr>
        <w:tc>
          <w:tcPr>
            <w:tcW w:w="1413" w:type="dxa"/>
            <w:vMerge w:val="restart"/>
            <w:tcMar/>
          </w:tcPr>
          <w:p w:rsidRPr="00054C8C" w:rsidR="655941F5" w:rsidP="655941F5" w:rsidRDefault="655941F5" w14:paraId="2FF92ACD" w14:textId="5275F892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Support in Schools</w:t>
            </w:r>
          </w:p>
        </w:tc>
        <w:tc>
          <w:tcPr>
            <w:tcW w:w="1984" w:type="dxa"/>
            <w:tcMar/>
          </w:tcPr>
          <w:p w:rsidRPr="00054C8C" w:rsidR="655941F5" w:rsidP="655941F5" w:rsidRDefault="655941F5" w14:paraId="0CC5207F" w14:textId="11B31F35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Mental Health Support Teams</w:t>
            </w:r>
          </w:p>
        </w:tc>
        <w:tc>
          <w:tcPr>
            <w:tcW w:w="7114" w:type="dxa"/>
            <w:tcMar/>
          </w:tcPr>
          <w:p w:rsidRPr="00A15355" w:rsidR="655941F5" w:rsidP="00A15355" w:rsidRDefault="655941F5" w14:paraId="69D3ECCF" w14:textId="77777777">
            <w:pPr>
              <w:pStyle w:val="ListParagraph"/>
              <w:numPr>
                <w:ilvl w:val="0"/>
                <w:numId w:val="4"/>
              </w:numPr>
              <w:ind w:left="126" w:hanging="142"/>
              <w:rPr>
                <w:sz w:val="21"/>
                <w:szCs w:val="21"/>
              </w:rPr>
            </w:pPr>
            <w:r w:rsidRPr="00A15355">
              <w:rPr>
                <w:sz w:val="21"/>
                <w:szCs w:val="21"/>
              </w:rPr>
              <w:t>1:1 and group support within school</w:t>
            </w:r>
          </w:p>
          <w:p w:rsidRPr="00A15355" w:rsidR="655941F5" w:rsidP="00A15355" w:rsidRDefault="655941F5" w14:paraId="76D0E7F2" w14:textId="77777777">
            <w:pPr>
              <w:pStyle w:val="ListParagraph"/>
              <w:numPr>
                <w:ilvl w:val="0"/>
                <w:numId w:val="4"/>
              </w:numPr>
              <w:ind w:left="126" w:hanging="142"/>
              <w:rPr>
                <w:sz w:val="21"/>
                <w:szCs w:val="21"/>
              </w:rPr>
            </w:pPr>
            <w:r w:rsidRPr="00A15355">
              <w:rPr>
                <w:sz w:val="21"/>
                <w:szCs w:val="21"/>
              </w:rPr>
              <w:t>Cognitive behavioural therapy (CBT) based interventions</w:t>
            </w:r>
          </w:p>
          <w:p w:rsidRPr="00A15355" w:rsidR="655941F5" w:rsidP="00AF0FB4" w:rsidRDefault="655941F5" w14:paraId="24DC999E" w14:textId="170707AB">
            <w:pPr>
              <w:pStyle w:val="ListParagraph"/>
              <w:numPr>
                <w:ilvl w:val="0"/>
                <w:numId w:val="9"/>
              </w:numPr>
              <w:ind w:left="133" w:hanging="133"/>
              <w:rPr>
                <w:sz w:val="21"/>
                <w:szCs w:val="21"/>
              </w:rPr>
            </w:pPr>
            <w:r w:rsidRPr="00A15355">
              <w:rPr>
                <w:sz w:val="21"/>
                <w:szCs w:val="21"/>
              </w:rPr>
              <w:t>Staff training and whole-school support</w:t>
            </w:r>
          </w:p>
        </w:tc>
        <w:tc>
          <w:tcPr>
            <w:tcW w:w="5954" w:type="dxa"/>
            <w:tcMar/>
          </w:tcPr>
          <w:p w:rsidRPr="00054C8C" w:rsidR="655941F5" w:rsidP="655941F5" w:rsidRDefault="006B7D4D" w14:paraId="1C4AACDF" w14:textId="02BE70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 to their</w:t>
            </w:r>
            <w:r w:rsidRPr="00054C8C" w:rsidR="655941F5">
              <w:rPr>
                <w:sz w:val="21"/>
                <w:szCs w:val="21"/>
              </w:rPr>
              <w:t xml:space="preserve"> school about the Mental Health Support Team or speak to school’s Designated Mental Health Lead.</w:t>
            </w:r>
          </w:p>
        </w:tc>
      </w:tr>
      <w:tr w:rsidRPr="00054C8C" w:rsidR="655941F5" w:rsidTr="249C2BBF" w14:paraId="50D4F022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0BC5C332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249C2BBF" w:rsidRDefault="655941F5" w14:paraId="5550D484" w14:textId="130AF761">
            <w:pPr>
              <w:rPr>
                <w:sz w:val="21"/>
                <w:szCs w:val="21"/>
              </w:rPr>
            </w:pPr>
            <w:r w:rsidRPr="249C2BBF" w:rsidR="655941F5">
              <w:rPr>
                <w:sz w:val="21"/>
                <w:szCs w:val="21"/>
              </w:rPr>
              <w:t>Education Psychology Team</w:t>
            </w:r>
          </w:p>
        </w:tc>
        <w:tc>
          <w:tcPr>
            <w:tcW w:w="7114" w:type="dxa"/>
            <w:tcMar/>
          </w:tcPr>
          <w:p w:rsidRPr="00054C8C" w:rsidR="655941F5" w:rsidP="0CFF6035" w:rsidRDefault="655941F5" w14:paraId="4B1C207C" w14:textId="187ED2F2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249C2BBF" w:rsidR="64AD37D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The EP</w:t>
            </w:r>
            <w:r w:rsidRPr="249C2BBF" w:rsidR="20CAABC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team</w:t>
            </w:r>
            <w:r w:rsidRPr="249C2BBF" w:rsidR="64AD37D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  <w:r w:rsidRPr="249C2BBF" w:rsidR="64AD37D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offer comprehensive psychological support to the whole school community following a tragic event</w:t>
            </w:r>
          </w:p>
        </w:tc>
        <w:tc>
          <w:tcPr>
            <w:tcW w:w="5954" w:type="dxa"/>
            <w:tcMar/>
          </w:tcPr>
          <w:p w:rsidRPr="00054C8C" w:rsidR="655941F5" w:rsidP="0CFF6035" w:rsidRDefault="655941F5" w14:paraId="3EBD6225" w14:textId="24679CDE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0CFF6035" w:rsidR="4D6716D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Can be quickly and easily accessed by contacting the service directly by phone and e mail</w:t>
            </w:r>
            <w:r w:rsidRPr="0CFF6035" w:rsidR="4BC915C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via </w:t>
            </w:r>
            <w:hyperlink r:id="R51f413ac5b5d4b11">
              <w:r w:rsidRPr="0CFF6035" w:rsidR="4BC915C0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this website</w:t>
              </w:r>
            </w:hyperlink>
          </w:p>
        </w:tc>
      </w:tr>
      <w:tr w:rsidRPr="00054C8C" w:rsidR="655941F5" w:rsidTr="249C2BBF" w14:paraId="2FDF7B41" w14:textId="77777777">
        <w:trPr>
          <w:trHeight w:val="300"/>
        </w:trPr>
        <w:tc>
          <w:tcPr>
            <w:tcW w:w="1413" w:type="dxa"/>
            <w:vMerge w:val="restart"/>
            <w:tcMar/>
          </w:tcPr>
          <w:p w:rsidRPr="00054C8C" w:rsidR="655941F5" w:rsidP="655941F5" w:rsidRDefault="655941F5" w14:paraId="7560F198" w14:textId="2813BBB8">
            <w:pPr>
              <w:rPr>
                <w:b/>
                <w:bCs/>
                <w:sz w:val="21"/>
                <w:szCs w:val="21"/>
              </w:rPr>
            </w:pPr>
            <w:r w:rsidRPr="00054C8C">
              <w:rPr>
                <w:b/>
                <w:bCs/>
                <w:sz w:val="21"/>
                <w:szCs w:val="21"/>
              </w:rPr>
              <w:t>Crisis Support</w:t>
            </w:r>
          </w:p>
        </w:tc>
        <w:tc>
          <w:tcPr>
            <w:tcW w:w="1984" w:type="dxa"/>
            <w:tcMar/>
          </w:tcPr>
          <w:p w:rsidRPr="00054C8C" w:rsidR="655941F5" w:rsidP="655941F5" w:rsidRDefault="655941F5" w14:paraId="6CC2E5F9" w14:textId="089905BF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NHS 111</w:t>
            </w:r>
          </w:p>
        </w:tc>
        <w:tc>
          <w:tcPr>
            <w:tcW w:w="7114" w:type="dxa"/>
            <w:tcMar/>
          </w:tcPr>
          <w:p w:rsidRPr="00054C8C" w:rsidR="655941F5" w:rsidP="655941F5" w:rsidRDefault="655941F5" w14:paraId="0A74A557" w14:textId="41696D4F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If you are unsure of what to do, or have a non life-threatening medical need, they can direct you to your local mental health crisis line if your concerns are related to mental health.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3F3A4967" w14:textId="57EDD86B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Call 111 or visit </w:t>
            </w:r>
            <w:hyperlink r:id="rId13">
              <w:r w:rsidRPr="00054C8C">
                <w:rPr>
                  <w:rStyle w:val="Hyperlink"/>
                  <w:sz w:val="21"/>
                  <w:szCs w:val="21"/>
                </w:rPr>
                <w:t>111 online</w:t>
              </w:r>
            </w:hyperlink>
          </w:p>
        </w:tc>
      </w:tr>
      <w:tr w:rsidRPr="00054C8C" w:rsidR="655941F5" w:rsidTr="249C2BBF" w14:paraId="7324DFCA" w14:textId="77777777">
        <w:trPr>
          <w:trHeight w:val="300"/>
        </w:trPr>
        <w:tc>
          <w:tcPr>
            <w:tcW w:w="1413" w:type="dxa"/>
            <w:vMerge/>
            <w:tcMar/>
          </w:tcPr>
          <w:p w:rsidRPr="00054C8C" w:rsidR="00AF5F61" w:rsidRDefault="00AF5F61" w14:paraId="261C5AAC" w14:textId="7777777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054C8C" w:rsidR="655941F5" w:rsidP="655941F5" w:rsidRDefault="655941F5" w14:paraId="2B32F5A4" w14:textId="30DEE2E7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Single Point of Access</w:t>
            </w:r>
          </w:p>
        </w:tc>
        <w:tc>
          <w:tcPr>
            <w:tcW w:w="7114" w:type="dxa"/>
            <w:tcMar/>
          </w:tcPr>
          <w:p w:rsidRPr="00054C8C" w:rsidR="655941F5" w:rsidP="00226030" w:rsidRDefault="655941F5" w14:paraId="1DE5FA75" w14:textId="41C4E9CB">
            <w:pPr>
              <w:rPr>
                <w:sz w:val="21"/>
                <w:szCs w:val="21"/>
              </w:rPr>
            </w:pPr>
            <w:r w:rsidRPr="2534F62B" w:rsidR="655941F5">
              <w:rPr>
                <w:sz w:val="21"/>
                <w:szCs w:val="21"/>
              </w:rPr>
              <w:t>24/7 phone line for children and young people in crisis or needing urgent help</w:t>
            </w:r>
            <w:r w:rsidRPr="2534F62B" w:rsidR="00AF0FB4">
              <w:rPr>
                <w:sz w:val="21"/>
                <w:szCs w:val="21"/>
              </w:rPr>
              <w:t xml:space="preserve">, the staff </w:t>
            </w:r>
            <w:r w:rsidRPr="2534F62B" w:rsidR="00226030">
              <w:rPr>
                <w:sz w:val="21"/>
                <w:szCs w:val="21"/>
              </w:rPr>
              <w:t>provide a</w:t>
            </w:r>
            <w:r w:rsidRPr="2534F62B" w:rsidR="655941F5">
              <w:rPr>
                <w:sz w:val="21"/>
                <w:szCs w:val="21"/>
              </w:rPr>
              <w:t>dvice, triage, and referral to the right service</w:t>
            </w:r>
            <w:r w:rsidRPr="2534F62B" w:rsidR="00226030">
              <w:rPr>
                <w:sz w:val="21"/>
                <w:szCs w:val="21"/>
              </w:rPr>
              <w:t>.</w:t>
            </w:r>
            <w:r w:rsidRPr="2534F62B" w:rsidR="62E94540">
              <w:rPr>
                <w:rFonts w:ascii="Aptos" w:hAnsi="Aptos" w:eastAsia="Aptos" w:cs="Aptos"/>
                <w:noProof w:val="0"/>
                <w:sz w:val="21"/>
                <w:szCs w:val="21"/>
                <w:lang w:val="en-GB"/>
              </w:rPr>
              <w:t xml:space="preserve"> Single Point of Access works with existing mental health services to complement the service offer, signposting to children’s services such as GPs and CAMHS when needed.</w:t>
            </w:r>
          </w:p>
        </w:tc>
        <w:tc>
          <w:tcPr>
            <w:tcW w:w="5954" w:type="dxa"/>
            <w:tcMar/>
          </w:tcPr>
          <w:p w:rsidRPr="00054C8C" w:rsidR="655941F5" w:rsidP="655941F5" w:rsidRDefault="655941F5" w14:paraId="43F1AF5A" w14:textId="77777777">
            <w:pPr>
              <w:rPr>
                <w:sz w:val="21"/>
                <w:szCs w:val="21"/>
              </w:rPr>
            </w:pPr>
            <w:r w:rsidRPr="00054C8C">
              <w:rPr>
                <w:sz w:val="21"/>
                <w:szCs w:val="21"/>
              </w:rPr>
              <w:t>0800 0234 650 (24 hours a day)</w:t>
            </w:r>
          </w:p>
          <w:p w:rsidRPr="00054C8C" w:rsidR="655941F5" w:rsidP="655941F5" w:rsidRDefault="655941F5" w14:paraId="5798E994" w14:textId="29DC0EC4">
            <w:pPr>
              <w:rPr>
                <w:sz w:val="21"/>
                <w:szCs w:val="21"/>
              </w:rPr>
            </w:pPr>
            <w:hyperlink r:id="rId14">
              <w:r w:rsidRPr="00054C8C">
                <w:rPr>
                  <w:rStyle w:val="Hyperlink"/>
                  <w:sz w:val="21"/>
                  <w:szCs w:val="21"/>
                </w:rPr>
                <w:t>cnwl.nhs.uk/services/mental-health-services/adult-and-older-adult/single-point-access</w:t>
              </w:r>
            </w:hyperlink>
          </w:p>
        </w:tc>
      </w:tr>
    </w:tbl>
    <w:p w:rsidR="655941F5" w:rsidP="655941F5" w:rsidRDefault="655941F5" w14:paraId="41A981F8" w14:textId="599D29EC">
      <w:pPr>
        <w:rPr>
          <w:sz w:val="22"/>
          <w:szCs w:val="22"/>
        </w:rPr>
      </w:pPr>
    </w:p>
    <w:sectPr w:rsidR="655941F5" w:rsidSect="00054C8C">
      <w:headerReference w:type="default" r:id="rId15"/>
      <w:footerReference w:type="default" r:id="rId16"/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B99" w:rsidP="00D877DC" w:rsidRDefault="00F81B99" w14:paraId="5DC3F688" w14:textId="77777777">
      <w:pPr>
        <w:spacing w:after="0" w:line="240" w:lineRule="auto"/>
      </w:pPr>
      <w:r>
        <w:separator/>
      </w:r>
    </w:p>
  </w:endnote>
  <w:endnote w:type="continuationSeparator" w:id="0">
    <w:p w:rsidR="00F81B99" w:rsidP="00D877DC" w:rsidRDefault="00F81B99" w14:paraId="3C3962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55941F5" w:rsidP="655941F5" w:rsidRDefault="655941F5" w14:paraId="20A3927E" w14:textId="4519E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B99" w:rsidP="00D877DC" w:rsidRDefault="00F81B99" w14:paraId="63BAA511" w14:textId="77777777">
      <w:pPr>
        <w:spacing w:after="0" w:line="240" w:lineRule="auto"/>
      </w:pPr>
      <w:r>
        <w:separator/>
      </w:r>
    </w:p>
  </w:footnote>
  <w:footnote w:type="continuationSeparator" w:id="0">
    <w:p w:rsidR="00F81B99" w:rsidP="00D877DC" w:rsidRDefault="00F81B99" w14:paraId="711F98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55941F5" w:rsidP="655941F5" w:rsidRDefault="655941F5" w14:paraId="6B49615B" w14:textId="1B684555">
    <w:pPr>
      <w:rPr>
        <w:rFonts w:ascii="Segoe UI" w:hAnsi="Segoe UI" w:eastAsia="Segoe UI" w:cs="Segoe UI"/>
        <w:b/>
        <w:bCs/>
        <w:color w:val="42424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409"/>
    <w:multiLevelType w:val="hybridMultilevel"/>
    <w:tmpl w:val="30BC0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4134F"/>
    <w:multiLevelType w:val="hybridMultilevel"/>
    <w:tmpl w:val="C4A22B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7D1EE1"/>
    <w:multiLevelType w:val="hybridMultilevel"/>
    <w:tmpl w:val="B8644D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BB666E"/>
    <w:multiLevelType w:val="multilevel"/>
    <w:tmpl w:val="CC6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6096209"/>
    <w:multiLevelType w:val="multilevel"/>
    <w:tmpl w:val="7F30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0026D50"/>
    <w:multiLevelType w:val="hybridMultilevel"/>
    <w:tmpl w:val="D71AA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D20C6C"/>
    <w:multiLevelType w:val="multilevel"/>
    <w:tmpl w:val="8EB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hint="default" w:ascii="Aptos" w:hAnsi="Aptos" w:eastAsiaTheme="minorHAnsi" w:cstheme="minorBidi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B123E18"/>
    <w:multiLevelType w:val="hybridMultilevel"/>
    <w:tmpl w:val="C7D83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4E1F3B"/>
    <w:multiLevelType w:val="hybridMultilevel"/>
    <w:tmpl w:val="8F260D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411804">
    <w:abstractNumId w:val="6"/>
  </w:num>
  <w:num w:numId="2" w16cid:durableId="930622939">
    <w:abstractNumId w:val="4"/>
  </w:num>
  <w:num w:numId="3" w16cid:durableId="1851405868">
    <w:abstractNumId w:val="3"/>
  </w:num>
  <w:num w:numId="4" w16cid:durableId="44183351">
    <w:abstractNumId w:val="0"/>
  </w:num>
  <w:num w:numId="5" w16cid:durableId="1592005625">
    <w:abstractNumId w:val="8"/>
  </w:num>
  <w:num w:numId="6" w16cid:durableId="263732905">
    <w:abstractNumId w:val="1"/>
  </w:num>
  <w:num w:numId="7" w16cid:durableId="941064014">
    <w:abstractNumId w:val="5"/>
  </w:num>
  <w:num w:numId="8" w16cid:durableId="1755278791">
    <w:abstractNumId w:val="7"/>
  </w:num>
  <w:num w:numId="9" w16cid:durableId="195174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37"/>
    <w:rsid w:val="000207F7"/>
    <w:rsid w:val="00041723"/>
    <w:rsid w:val="00054C8C"/>
    <w:rsid w:val="0009786C"/>
    <w:rsid w:val="000A675D"/>
    <w:rsid w:val="000B35A6"/>
    <w:rsid w:val="0012442C"/>
    <w:rsid w:val="00132931"/>
    <w:rsid w:val="001D560F"/>
    <w:rsid w:val="00207568"/>
    <w:rsid w:val="00226030"/>
    <w:rsid w:val="00237C43"/>
    <w:rsid w:val="0025241D"/>
    <w:rsid w:val="002F5407"/>
    <w:rsid w:val="003615D7"/>
    <w:rsid w:val="0039259B"/>
    <w:rsid w:val="003A1130"/>
    <w:rsid w:val="003D2862"/>
    <w:rsid w:val="004C7F02"/>
    <w:rsid w:val="005964CE"/>
    <w:rsid w:val="005E4959"/>
    <w:rsid w:val="005F67E6"/>
    <w:rsid w:val="00652400"/>
    <w:rsid w:val="006830E6"/>
    <w:rsid w:val="006B7D4D"/>
    <w:rsid w:val="006C714D"/>
    <w:rsid w:val="008228EA"/>
    <w:rsid w:val="00870561"/>
    <w:rsid w:val="008F4EBB"/>
    <w:rsid w:val="00934037"/>
    <w:rsid w:val="009346AC"/>
    <w:rsid w:val="0094485C"/>
    <w:rsid w:val="009C7BA6"/>
    <w:rsid w:val="00A15355"/>
    <w:rsid w:val="00A52395"/>
    <w:rsid w:val="00A55894"/>
    <w:rsid w:val="00A709BF"/>
    <w:rsid w:val="00A812D1"/>
    <w:rsid w:val="00AA633B"/>
    <w:rsid w:val="00AD5482"/>
    <w:rsid w:val="00AF0FB4"/>
    <w:rsid w:val="00AF5F61"/>
    <w:rsid w:val="00B83083"/>
    <w:rsid w:val="00BB49A1"/>
    <w:rsid w:val="00BF1F85"/>
    <w:rsid w:val="00C344C0"/>
    <w:rsid w:val="00C60F67"/>
    <w:rsid w:val="00C61052"/>
    <w:rsid w:val="00C812A4"/>
    <w:rsid w:val="00CC29D7"/>
    <w:rsid w:val="00CF1A94"/>
    <w:rsid w:val="00D140C8"/>
    <w:rsid w:val="00D72BBC"/>
    <w:rsid w:val="00D73208"/>
    <w:rsid w:val="00D877DC"/>
    <w:rsid w:val="00E5022A"/>
    <w:rsid w:val="00E950EA"/>
    <w:rsid w:val="00E95D65"/>
    <w:rsid w:val="00F12390"/>
    <w:rsid w:val="00F70305"/>
    <w:rsid w:val="00F7686F"/>
    <w:rsid w:val="00F81B99"/>
    <w:rsid w:val="00FA358D"/>
    <w:rsid w:val="00FD7E42"/>
    <w:rsid w:val="0CFF6035"/>
    <w:rsid w:val="107B79AD"/>
    <w:rsid w:val="152C38FE"/>
    <w:rsid w:val="20CAABC1"/>
    <w:rsid w:val="213E24E6"/>
    <w:rsid w:val="249C2BBF"/>
    <w:rsid w:val="2534F62B"/>
    <w:rsid w:val="25D3369F"/>
    <w:rsid w:val="4BC915C0"/>
    <w:rsid w:val="4D6716D4"/>
    <w:rsid w:val="5039441E"/>
    <w:rsid w:val="5414D49F"/>
    <w:rsid w:val="565D9569"/>
    <w:rsid w:val="62E94540"/>
    <w:rsid w:val="64AD37DA"/>
    <w:rsid w:val="655941F5"/>
    <w:rsid w:val="6BCC0D86"/>
    <w:rsid w:val="6F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5F27"/>
  <w15:chartTrackingRefBased/>
  <w15:docId w15:val="{86E7BA0C-5901-4240-AECE-0866C3DC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0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40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40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40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40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40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40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40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40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4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40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4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4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4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2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123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7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77DC"/>
  </w:style>
  <w:style w:type="paragraph" w:styleId="Footer">
    <w:name w:val="footer"/>
    <w:basedOn w:val="Normal"/>
    <w:link w:val="FooterChar"/>
    <w:uiPriority w:val="99"/>
    <w:unhideWhenUsed/>
    <w:rsid w:val="00D877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clmind.org.uk/children-young-people-services/children-young-people-suicide-bereavement-support/" TargetMode="External" Id="rId8" /><Relationship Type="http://schemas.openxmlformats.org/officeDocument/2006/relationships/hyperlink" Target="https://111.nhs.uk/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www.wclmind.org.uk/children-young-people-services/youth-clubs/" TargetMode="External" Id="rId7" /><Relationship Type="http://schemas.openxmlformats.org/officeDocument/2006/relationships/hyperlink" Target="https://www.westminster.gov.uk/health-and-social-care/find-mental-health-support-and-resources-our-wellbeing-hub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file:///C:/Users/astevens/AppData/Local/Microsoft/Windows/INetCache/Content.Outlook/KW02O6GR/www.bestforyou.org.uk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hyperlink" Target="https://www.westminster.gov.uk/we-got-u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file:///C:\Users\astevens\AppData\Local\Microsoft\Windows\INetCache\Content.Outlook\KW02O6GR\www.kooth.com" TargetMode="External" Id="rId9" /><Relationship Type="http://schemas.openxmlformats.org/officeDocument/2006/relationships/hyperlink" Target="https://www.cnwl.nhs.uk/services/mental-health-services/adult-and-older-adult/single-point-access" TargetMode="External" Id="rId14" /><Relationship Type="http://schemas.openxmlformats.org/officeDocument/2006/relationships/hyperlink" Target="https://services2schools.org.uk/Services/4698" TargetMode="External" Id="R51f413ac5b5d4b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Westminster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McGirr, Owen: WCC</dc:creator>
  <keywords/>
  <dc:description/>
  <lastModifiedBy>McGirr, Owen: WCC</lastModifiedBy>
  <revision>56</revision>
  <dcterms:created xsi:type="dcterms:W3CDTF">2025-09-01T22:54:00.0000000Z</dcterms:created>
  <dcterms:modified xsi:type="dcterms:W3CDTF">2025-09-10T15:25:55.1140801Z</dcterms:modified>
</coreProperties>
</file>