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F5" w:rsidRPr="003F305B" w:rsidRDefault="00646DF5" w:rsidP="00646DF5">
      <w:pPr>
        <w:tabs>
          <w:tab w:val="left" w:pos="2127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6DF5" w:rsidRPr="003F305B" w:rsidRDefault="00646DF5" w:rsidP="00646DF5">
      <w:pPr>
        <w:rPr>
          <w:rFonts w:ascii="Arial" w:hAnsi="Arial" w:cs="Arial"/>
          <w:sz w:val="28"/>
          <w:szCs w:val="28"/>
        </w:rPr>
      </w:pPr>
    </w:p>
    <w:p w:rsidR="00646DF5" w:rsidRPr="003F305B" w:rsidRDefault="00646DF5" w:rsidP="00646DF5">
      <w:pPr>
        <w:rPr>
          <w:rFonts w:ascii="Arial" w:hAnsi="Arial" w:cs="Arial"/>
          <w:sz w:val="28"/>
          <w:szCs w:val="28"/>
        </w:rPr>
      </w:pPr>
    </w:p>
    <w:p w:rsidR="00646DF5" w:rsidRPr="003F305B" w:rsidRDefault="00646DF5" w:rsidP="00646DF5">
      <w:pPr>
        <w:rPr>
          <w:rFonts w:ascii="Arial" w:hAnsi="Arial" w:cs="Arial"/>
          <w:sz w:val="28"/>
          <w:szCs w:val="28"/>
        </w:rPr>
      </w:pPr>
    </w:p>
    <w:p w:rsidR="00646DF5" w:rsidRPr="003F305B" w:rsidRDefault="00646DF5" w:rsidP="00646DF5">
      <w:pPr>
        <w:rPr>
          <w:rFonts w:ascii="Arial" w:hAnsi="Arial" w:cs="Arial"/>
          <w:sz w:val="28"/>
          <w:szCs w:val="28"/>
        </w:rPr>
      </w:pPr>
      <w:r w:rsidRPr="003F305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939290" cy="843915"/>
            <wp:effectExtent l="19050" t="0" r="3810" b="0"/>
            <wp:docPr id="1" name="Picture 1" descr="BME_colour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E_colour(rg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F5" w:rsidRPr="003F305B" w:rsidRDefault="00646DF5" w:rsidP="00646DF5">
      <w:pPr>
        <w:rPr>
          <w:rFonts w:ascii="Arial" w:hAnsi="Arial" w:cs="Arial"/>
          <w:sz w:val="28"/>
          <w:szCs w:val="28"/>
        </w:rPr>
      </w:pPr>
    </w:p>
    <w:p w:rsidR="00646DF5" w:rsidRPr="003F305B" w:rsidRDefault="00646DF5" w:rsidP="00646DF5">
      <w:pPr>
        <w:rPr>
          <w:rFonts w:ascii="Arial" w:hAnsi="Arial" w:cs="Arial"/>
          <w:b/>
          <w:color w:val="008000"/>
          <w:sz w:val="28"/>
          <w:szCs w:val="28"/>
        </w:rPr>
      </w:pPr>
    </w:p>
    <w:p w:rsidR="00646DF5" w:rsidRPr="003F305B" w:rsidRDefault="001426AD" w:rsidP="00646DF5">
      <w:pPr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March</w:t>
      </w:r>
      <w:r w:rsidR="00646DF5">
        <w:rPr>
          <w:rFonts w:ascii="Arial" w:hAnsi="Arial" w:cs="Arial"/>
          <w:b/>
          <w:color w:val="008000"/>
          <w:sz w:val="28"/>
          <w:szCs w:val="28"/>
        </w:rPr>
        <w:t xml:space="preserve"> </w:t>
      </w:r>
      <w:r w:rsidR="00646DF5" w:rsidRPr="003F305B">
        <w:rPr>
          <w:rFonts w:ascii="Arial" w:hAnsi="Arial" w:cs="Arial"/>
          <w:b/>
          <w:color w:val="008000"/>
          <w:sz w:val="28"/>
          <w:szCs w:val="28"/>
        </w:rPr>
        <w:t>Quarterly Meeting</w:t>
      </w:r>
      <w:r w:rsidR="00646DF5">
        <w:rPr>
          <w:rFonts w:ascii="Arial" w:hAnsi="Arial" w:cs="Arial"/>
          <w:b/>
          <w:color w:val="008000"/>
          <w:sz w:val="28"/>
          <w:szCs w:val="28"/>
        </w:rPr>
        <w:t xml:space="preserve"> 2018</w:t>
      </w:r>
    </w:p>
    <w:p w:rsidR="00646DF5" w:rsidRPr="003F305B" w:rsidRDefault="00646DF5" w:rsidP="00646DF5">
      <w:pPr>
        <w:rPr>
          <w:rFonts w:ascii="Arial" w:hAnsi="Arial" w:cs="Arial"/>
          <w:b/>
          <w:sz w:val="28"/>
          <w:szCs w:val="28"/>
        </w:rPr>
      </w:pPr>
    </w:p>
    <w:p w:rsidR="00646DF5" w:rsidRPr="00BA4950" w:rsidRDefault="00646DF5" w:rsidP="00646DF5">
      <w:pPr>
        <w:tabs>
          <w:tab w:val="left" w:pos="993"/>
        </w:tabs>
        <w:rPr>
          <w:rFonts w:ascii="Arial" w:hAnsi="Arial" w:cs="Arial"/>
        </w:rPr>
      </w:pPr>
      <w:r w:rsidRPr="00BA4950">
        <w:rPr>
          <w:rFonts w:ascii="Arial" w:hAnsi="Arial" w:cs="Arial"/>
          <w:b/>
        </w:rPr>
        <w:t>Date:</w:t>
      </w:r>
      <w:r w:rsidR="00BA4950">
        <w:rPr>
          <w:rFonts w:ascii="Arial" w:hAnsi="Arial" w:cs="Arial"/>
        </w:rPr>
        <w:tab/>
      </w:r>
      <w:r w:rsidR="00BA4950" w:rsidRPr="00BA4950">
        <w:rPr>
          <w:rFonts w:ascii="Arial" w:hAnsi="Arial" w:cs="Arial"/>
        </w:rPr>
        <w:t>Wednesday 27</w:t>
      </w:r>
      <w:r w:rsidR="00BA4950" w:rsidRPr="00BA4950">
        <w:rPr>
          <w:rFonts w:ascii="Arial" w:hAnsi="Arial" w:cs="Arial"/>
          <w:vertAlign w:val="superscript"/>
        </w:rPr>
        <w:t>th</w:t>
      </w:r>
      <w:r w:rsidRPr="00BA4950">
        <w:rPr>
          <w:rFonts w:ascii="Arial" w:hAnsi="Arial" w:cs="Arial"/>
        </w:rPr>
        <w:t xml:space="preserve"> </w:t>
      </w:r>
      <w:r w:rsidR="00BA4950" w:rsidRPr="00BA4950">
        <w:rPr>
          <w:rFonts w:ascii="Arial" w:hAnsi="Arial" w:cs="Arial"/>
        </w:rPr>
        <w:t>March 1.30-4.30</w:t>
      </w:r>
    </w:p>
    <w:p w:rsidR="00646DF5" w:rsidRPr="00BA4950" w:rsidRDefault="00646DF5" w:rsidP="00646DF5">
      <w:pPr>
        <w:ind w:left="993" w:hanging="993"/>
        <w:rPr>
          <w:rStyle w:val="Strong"/>
          <w:rFonts w:ascii="Arial" w:hAnsi="Arial" w:cs="Arial"/>
          <w:b w:val="0"/>
          <w:bCs w:val="0"/>
        </w:rPr>
      </w:pPr>
      <w:r w:rsidRPr="00BA4950">
        <w:rPr>
          <w:rStyle w:val="Strong"/>
          <w:rFonts w:ascii="Arial" w:hAnsi="Arial" w:cs="Arial"/>
          <w:bCs w:val="0"/>
        </w:rPr>
        <w:t xml:space="preserve">Venue: </w:t>
      </w:r>
      <w:r w:rsidR="00BA4950" w:rsidRPr="00BA4950">
        <w:rPr>
          <w:rStyle w:val="Strong"/>
          <w:rFonts w:ascii="Arial" w:hAnsi="Arial" w:cs="Arial"/>
          <w:bCs w:val="0"/>
        </w:rPr>
        <w:tab/>
      </w:r>
      <w:r w:rsidR="00BA4950" w:rsidRPr="00BA4950">
        <w:rPr>
          <w:rFonts w:ascii="Arial" w:hAnsi="Arial" w:cs="Arial"/>
          <w:bCs/>
          <w:color w:val="222222"/>
          <w:spacing w:val="8"/>
        </w:rPr>
        <w:t>Irish Cultural Centre, 5 Black's Rd, Hammersmith, London W6 9DT</w:t>
      </w:r>
      <w:r w:rsidRPr="00BA4950">
        <w:rPr>
          <w:rFonts w:ascii="Arial" w:hAnsi="Arial" w:cs="Arial"/>
          <w:shd w:val="clear" w:color="auto" w:fill="FFFFFF"/>
        </w:rPr>
        <w:t xml:space="preserve"> </w:t>
      </w:r>
    </w:p>
    <w:p w:rsidR="00646DF5" w:rsidRPr="00BA4950" w:rsidRDefault="00646DF5" w:rsidP="00646DF5">
      <w:pPr>
        <w:pStyle w:val="Heading4"/>
        <w:rPr>
          <w:rStyle w:val="Strong"/>
          <w:color w:val="auto"/>
        </w:rPr>
      </w:pPr>
    </w:p>
    <w:p w:rsidR="00646DF5" w:rsidRPr="00BA4950" w:rsidRDefault="00646DF5" w:rsidP="00646DF5">
      <w:pPr>
        <w:pStyle w:val="Heading4"/>
        <w:rPr>
          <w:rStyle w:val="Strong"/>
          <w:color w:val="auto"/>
        </w:rPr>
      </w:pPr>
    </w:p>
    <w:p w:rsidR="00646DF5" w:rsidRPr="00BA4950" w:rsidRDefault="00646DF5" w:rsidP="00646DF5">
      <w:pPr>
        <w:pStyle w:val="Heading4"/>
        <w:rPr>
          <w:rStyle w:val="Strong"/>
          <w:color w:val="auto"/>
        </w:rPr>
      </w:pPr>
      <w:r w:rsidRPr="00BA4950">
        <w:rPr>
          <w:rStyle w:val="Strong"/>
          <w:color w:val="auto"/>
        </w:rPr>
        <w:t>Programme</w:t>
      </w:r>
    </w:p>
    <w:p w:rsidR="00646DF5" w:rsidRPr="00BA4950" w:rsidRDefault="00646DF5" w:rsidP="00646DF5">
      <w:pPr>
        <w:rPr>
          <w:rStyle w:val="Strong"/>
          <w:rFonts w:ascii="Arial" w:hAnsi="Arial" w:cs="Arial"/>
          <w:b w:val="0"/>
          <w:bCs w:val="0"/>
        </w:rPr>
      </w:pPr>
    </w:p>
    <w:p w:rsidR="00646DF5" w:rsidRPr="00BA4950" w:rsidRDefault="00646DF5" w:rsidP="00646DF5">
      <w:pPr>
        <w:tabs>
          <w:tab w:val="left" w:pos="2127"/>
        </w:tabs>
        <w:rPr>
          <w:rFonts w:ascii="Arial" w:hAnsi="Arial" w:cs="Arial"/>
        </w:rPr>
      </w:pPr>
    </w:p>
    <w:p w:rsidR="00646DF5" w:rsidRPr="00BA4950" w:rsidRDefault="00646DF5" w:rsidP="00646DF5">
      <w:pPr>
        <w:tabs>
          <w:tab w:val="left" w:pos="2127"/>
        </w:tabs>
        <w:ind w:left="2124" w:hanging="2124"/>
        <w:rPr>
          <w:rFonts w:ascii="Arial" w:hAnsi="Arial" w:cs="Arial"/>
        </w:rPr>
      </w:pPr>
      <w:r w:rsidRPr="00BA4950">
        <w:rPr>
          <w:rFonts w:ascii="Arial" w:hAnsi="Arial" w:cs="Arial"/>
        </w:rPr>
        <w:t>1.30-2.00</w:t>
      </w:r>
      <w:r w:rsidRPr="00BA4950">
        <w:rPr>
          <w:rFonts w:ascii="Arial" w:hAnsi="Arial" w:cs="Arial"/>
        </w:rPr>
        <w:tab/>
      </w:r>
      <w:r w:rsidRPr="00BA4950">
        <w:rPr>
          <w:rFonts w:ascii="Arial" w:hAnsi="Arial" w:cs="Arial"/>
        </w:rPr>
        <w:tab/>
      </w:r>
      <w:proofErr w:type="gramStart"/>
      <w:r w:rsidRPr="00BA4950">
        <w:rPr>
          <w:rFonts w:ascii="Arial" w:hAnsi="Arial" w:cs="Arial"/>
        </w:rPr>
        <w:t>Lunch</w:t>
      </w:r>
      <w:proofErr w:type="gramEnd"/>
    </w:p>
    <w:p w:rsidR="00646DF5" w:rsidRPr="00BA4950" w:rsidRDefault="00646DF5" w:rsidP="00646DF5">
      <w:pPr>
        <w:tabs>
          <w:tab w:val="left" w:pos="2127"/>
        </w:tabs>
        <w:rPr>
          <w:rFonts w:ascii="Arial" w:hAnsi="Arial" w:cs="Arial"/>
        </w:rPr>
      </w:pPr>
    </w:p>
    <w:p w:rsidR="00646DF5" w:rsidRPr="00BA4950" w:rsidRDefault="00646DF5" w:rsidP="00646DF5">
      <w:pPr>
        <w:tabs>
          <w:tab w:val="left" w:pos="2127"/>
        </w:tabs>
        <w:ind w:left="2124" w:hanging="2124"/>
        <w:rPr>
          <w:rFonts w:ascii="Arial" w:hAnsi="Arial" w:cs="Arial"/>
        </w:rPr>
      </w:pPr>
      <w:r w:rsidRPr="00BA4950">
        <w:rPr>
          <w:rFonts w:ascii="Arial" w:hAnsi="Arial" w:cs="Arial"/>
        </w:rPr>
        <w:t>2.00-2.30</w:t>
      </w:r>
      <w:r w:rsidRPr="00BA4950">
        <w:rPr>
          <w:rFonts w:ascii="Arial" w:hAnsi="Arial" w:cs="Arial"/>
        </w:rPr>
        <w:tab/>
      </w:r>
      <w:r w:rsidRPr="00BA4950">
        <w:rPr>
          <w:rFonts w:ascii="Arial" w:hAnsi="Arial" w:cs="Arial"/>
        </w:rPr>
        <w:tab/>
        <w:t>Bethany</w:t>
      </w:r>
      <w:r w:rsidR="0010550E" w:rsidRPr="00BA4950">
        <w:rPr>
          <w:rFonts w:ascii="Arial" w:hAnsi="Arial" w:cs="Arial"/>
        </w:rPr>
        <w:t xml:space="preserve"> Golding from Hammersmith &amp; Fulham CCG will discuss the </w:t>
      </w:r>
      <w:r w:rsidR="0034388A" w:rsidRPr="00BA4950">
        <w:rPr>
          <w:rFonts w:ascii="Arial" w:hAnsi="Arial" w:cs="Arial"/>
        </w:rPr>
        <w:t>financial recovery plans and ask for feedback from BME communities’ perspective</w:t>
      </w:r>
    </w:p>
    <w:p w:rsidR="00646DF5" w:rsidRPr="00BA4950" w:rsidRDefault="00646DF5" w:rsidP="00646DF5">
      <w:pPr>
        <w:tabs>
          <w:tab w:val="left" w:pos="2127"/>
        </w:tabs>
        <w:ind w:left="2124" w:hanging="2124"/>
        <w:rPr>
          <w:rFonts w:ascii="Arial" w:hAnsi="Arial" w:cs="Arial"/>
        </w:rPr>
      </w:pPr>
    </w:p>
    <w:p w:rsidR="00AB2330" w:rsidRPr="00BA4950" w:rsidRDefault="00646DF5" w:rsidP="00646DF5">
      <w:pPr>
        <w:tabs>
          <w:tab w:val="left" w:pos="2127"/>
        </w:tabs>
        <w:ind w:left="2124" w:hanging="2124"/>
        <w:rPr>
          <w:rFonts w:ascii="Arial" w:hAnsi="Arial" w:cs="Arial"/>
        </w:rPr>
      </w:pPr>
      <w:r w:rsidRPr="00BA4950">
        <w:rPr>
          <w:rFonts w:ascii="Arial" w:hAnsi="Arial" w:cs="Arial"/>
        </w:rPr>
        <w:t>2.30-</w:t>
      </w:r>
      <w:r w:rsidR="007903BD">
        <w:rPr>
          <w:rFonts w:ascii="Arial" w:hAnsi="Arial" w:cs="Arial"/>
        </w:rPr>
        <w:t>3.15</w:t>
      </w:r>
      <w:r w:rsidRPr="00BA4950">
        <w:rPr>
          <w:rFonts w:ascii="Arial" w:hAnsi="Arial" w:cs="Arial"/>
        </w:rPr>
        <w:tab/>
      </w:r>
      <w:r w:rsidR="007903BD" w:rsidRPr="00BA4950">
        <w:rPr>
          <w:rFonts w:ascii="Arial" w:hAnsi="Arial" w:cs="Arial"/>
        </w:rPr>
        <w:t>Anne Pollock and Andrew Carpenter from Westminster Council and RBKC will seek feedback about the Dementia Strategy</w:t>
      </w:r>
    </w:p>
    <w:p w:rsidR="00AB2330" w:rsidRPr="00BA4950" w:rsidRDefault="00AB2330" w:rsidP="00646DF5">
      <w:pPr>
        <w:tabs>
          <w:tab w:val="left" w:pos="2127"/>
        </w:tabs>
        <w:ind w:left="2124" w:hanging="2124"/>
        <w:rPr>
          <w:rFonts w:ascii="Arial" w:hAnsi="Arial" w:cs="Arial"/>
        </w:rPr>
      </w:pPr>
    </w:p>
    <w:p w:rsidR="003A71DB" w:rsidRPr="00BA4950" w:rsidRDefault="00AB2330" w:rsidP="00646DF5">
      <w:pPr>
        <w:tabs>
          <w:tab w:val="left" w:pos="2127"/>
        </w:tabs>
        <w:ind w:left="2124" w:hanging="2124"/>
        <w:rPr>
          <w:rFonts w:ascii="Arial" w:hAnsi="Arial" w:cs="Arial"/>
        </w:rPr>
      </w:pPr>
      <w:r w:rsidRPr="00BA4950">
        <w:rPr>
          <w:rFonts w:ascii="Arial" w:hAnsi="Arial" w:cs="Arial"/>
        </w:rPr>
        <w:tab/>
      </w:r>
    </w:p>
    <w:p w:rsidR="003A71DB" w:rsidRPr="00BA4950" w:rsidRDefault="003A71DB" w:rsidP="00646DF5">
      <w:pPr>
        <w:tabs>
          <w:tab w:val="left" w:pos="2127"/>
        </w:tabs>
        <w:ind w:left="2124" w:hanging="2124"/>
        <w:rPr>
          <w:rFonts w:ascii="Arial" w:hAnsi="Arial" w:cs="Arial"/>
        </w:rPr>
      </w:pPr>
      <w:r w:rsidRPr="00BA4950">
        <w:rPr>
          <w:rFonts w:ascii="Arial" w:hAnsi="Arial" w:cs="Arial"/>
        </w:rPr>
        <w:t>3.</w:t>
      </w:r>
      <w:r w:rsidR="007903BD">
        <w:rPr>
          <w:rFonts w:ascii="Arial" w:hAnsi="Arial" w:cs="Arial"/>
        </w:rPr>
        <w:t>15</w:t>
      </w:r>
      <w:r w:rsidRPr="00BA4950">
        <w:rPr>
          <w:rFonts w:ascii="Arial" w:hAnsi="Arial" w:cs="Arial"/>
        </w:rPr>
        <w:t>-3.</w:t>
      </w:r>
      <w:r w:rsidR="007903BD">
        <w:rPr>
          <w:rFonts w:ascii="Arial" w:hAnsi="Arial" w:cs="Arial"/>
        </w:rPr>
        <w:t>30</w:t>
      </w:r>
      <w:r w:rsidRPr="00BA4950">
        <w:rPr>
          <w:rFonts w:ascii="Arial" w:hAnsi="Arial" w:cs="Arial"/>
        </w:rPr>
        <w:tab/>
        <w:t>Break</w:t>
      </w:r>
    </w:p>
    <w:p w:rsidR="0034388A" w:rsidRPr="00BA4950" w:rsidRDefault="0034388A" w:rsidP="00646DF5">
      <w:pPr>
        <w:tabs>
          <w:tab w:val="left" w:pos="2127"/>
        </w:tabs>
        <w:ind w:left="2124" w:hanging="2124"/>
        <w:rPr>
          <w:rFonts w:ascii="Arial" w:hAnsi="Arial" w:cs="Arial"/>
        </w:rPr>
      </w:pPr>
    </w:p>
    <w:p w:rsidR="007903BD" w:rsidRPr="00BA4950" w:rsidRDefault="0034388A" w:rsidP="007903BD">
      <w:pPr>
        <w:tabs>
          <w:tab w:val="left" w:pos="2127"/>
        </w:tabs>
        <w:rPr>
          <w:rFonts w:ascii="Arial" w:hAnsi="Arial" w:cs="Arial"/>
          <w:color w:val="000000" w:themeColor="text1"/>
          <w:shd w:val="clear" w:color="auto" w:fill="FFFFFF"/>
        </w:rPr>
      </w:pPr>
      <w:r w:rsidRPr="00BA4950">
        <w:rPr>
          <w:rFonts w:ascii="Arial" w:hAnsi="Arial" w:cs="Arial"/>
        </w:rPr>
        <w:t>3.</w:t>
      </w:r>
      <w:r w:rsidR="001E60DC">
        <w:rPr>
          <w:rFonts w:ascii="Arial" w:hAnsi="Arial" w:cs="Arial"/>
        </w:rPr>
        <w:t>30</w:t>
      </w:r>
      <w:r w:rsidRPr="00BA4950">
        <w:rPr>
          <w:rFonts w:ascii="Arial" w:hAnsi="Arial" w:cs="Arial"/>
        </w:rPr>
        <w:t>-</w:t>
      </w:r>
      <w:r w:rsidR="007903BD">
        <w:rPr>
          <w:rFonts w:ascii="Arial" w:hAnsi="Arial" w:cs="Arial"/>
        </w:rPr>
        <w:t>3.</w:t>
      </w:r>
      <w:r w:rsidR="001E60DC">
        <w:rPr>
          <w:rFonts w:ascii="Arial" w:hAnsi="Arial" w:cs="Arial"/>
        </w:rPr>
        <w:t>40</w:t>
      </w:r>
      <w:r w:rsidRPr="00BA4950">
        <w:rPr>
          <w:rFonts w:ascii="Arial" w:hAnsi="Arial" w:cs="Arial"/>
        </w:rPr>
        <w:tab/>
        <w:t xml:space="preserve"> </w:t>
      </w:r>
      <w:r w:rsidR="007903BD" w:rsidRPr="00BA4950">
        <w:rPr>
          <w:rFonts w:ascii="Arial" w:hAnsi="Arial" w:cs="Arial"/>
        </w:rPr>
        <w:t>Minutes and Actions from the last meeting.</w:t>
      </w:r>
    </w:p>
    <w:p w:rsidR="007903BD" w:rsidRDefault="007903BD" w:rsidP="007903BD">
      <w:pPr>
        <w:tabs>
          <w:tab w:val="left" w:pos="2127"/>
        </w:tabs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903BD" w:rsidRDefault="007903BD" w:rsidP="007903BD">
      <w:pPr>
        <w:tabs>
          <w:tab w:val="left" w:pos="2127"/>
        </w:tabs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60DC">
        <w:rPr>
          <w:rFonts w:ascii="Arial" w:hAnsi="Arial" w:cs="Arial"/>
        </w:rPr>
        <w:t>40-4.05</w:t>
      </w:r>
      <w:r>
        <w:rPr>
          <w:rFonts w:ascii="Arial" w:hAnsi="Arial" w:cs="Arial"/>
        </w:rPr>
        <w:tab/>
      </w:r>
      <w:r w:rsidRPr="00BA4950">
        <w:rPr>
          <w:rFonts w:ascii="Arial" w:hAnsi="Arial" w:cs="Arial"/>
        </w:rPr>
        <w:t>Updates from Groups and organisations –an opportunity for attendees to update others about work in their organisation.</w:t>
      </w:r>
    </w:p>
    <w:p w:rsidR="007903BD" w:rsidRDefault="007903BD" w:rsidP="007903BD">
      <w:pPr>
        <w:tabs>
          <w:tab w:val="left" w:pos="2127"/>
        </w:tabs>
        <w:ind w:left="2124" w:hanging="2124"/>
        <w:rPr>
          <w:rFonts w:ascii="Arial" w:hAnsi="Arial" w:cs="Arial"/>
        </w:rPr>
      </w:pPr>
    </w:p>
    <w:p w:rsidR="0034388A" w:rsidRPr="00BA4950" w:rsidRDefault="001E60DC" w:rsidP="007903BD">
      <w:pPr>
        <w:tabs>
          <w:tab w:val="left" w:pos="2127"/>
        </w:tabs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4.05-4.20</w:t>
      </w:r>
      <w:r w:rsidR="007903BD">
        <w:rPr>
          <w:rFonts w:ascii="Arial" w:hAnsi="Arial" w:cs="Arial"/>
        </w:rPr>
        <w:tab/>
      </w:r>
      <w:proofErr w:type="spellStart"/>
      <w:r w:rsidR="007903BD" w:rsidRPr="00BA4950">
        <w:rPr>
          <w:rFonts w:ascii="Arial" w:hAnsi="Arial" w:cs="Arial"/>
        </w:rPr>
        <w:t>Rayaa</w:t>
      </w:r>
      <w:proofErr w:type="spellEnd"/>
      <w:r w:rsidR="007903BD" w:rsidRPr="00BA4950">
        <w:rPr>
          <w:rFonts w:ascii="Arial" w:hAnsi="Arial" w:cs="Arial"/>
        </w:rPr>
        <w:t xml:space="preserve"> Ali from the Iraqi Association will present the organisation and how they support the Iraqi community.</w:t>
      </w:r>
      <w:r w:rsidR="007903BD" w:rsidRPr="00BA4950">
        <w:rPr>
          <w:rFonts w:ascii="Arial" w:hAnsi="Arial" w:cs="Arial"/>
        </w:rPr>
        <w:tab/>
      </w:r>
    </w:p>
    <w:p w:rsidR="00646DF5" w:rsidRPr="00BA4950" w:rsidRDefault="0034388A" w:rsidP="00646DF5">
      <w:pPr>
        <w:tabs>
          <w:tab w:val="left" w:pos="2127"/>
        </w:tabs>
        <w:rPr>
          <w:rFonts w:ascii="Arial" w:hAnsi="Arial" w:cs="Arial"/>
        </w:rPr>
      </w:pPr>
      <w:r w:rsidRPr="00BA4950">
        <w:rPr>
          <w:rFonts w:ascii="Arial" w:hAnsi="Arial" w:cs="Arial"/>
        </w:rPr>
        <w:tab/>
      </w:r>
    </w:p>
    <w:p w:rsidR="00646DF5" w:rsidRPr="007903BD" w:rsidRDefault="00BA4950" w:rsidP="007903BD">
      <w:pPr>
        <w:shd w:val="clear" w:color="auto" w:fill="FFFFFF"/>
        <w:ind w:left="2124" w:hanging="2124"/>
        <w:rPr>
          <w:color w:val="222222"/>
        </w:rPr>
      </w:pPr>
      <w:r w:rsidRPr="00BA4950">
        <w:rPr>
          <w:rFonts w:ascii="Arial" w:hAnsi="Arial" w:cs="Arial"/>
        </w:rPr>
        <w:t>4.</w:t>
      </w:r>
      <w:r w:rsidR="007903BD">
        <w:rPr>
          <w:rFonts w:ascii="Arial" w:hAnsi="Arial" w:cs="Arial"/>
        </w:rPr>
        <w:t>20-4.30</w:t>
      </w:r>
      <w:r w:rsidR="00646DF5" w:rsidRPr="00BA4950">
        <w:rPr>
          <w:rFonts w:ascii="Arial" w:hAnsi="Arial" w:cs="Arial"/>
        </w:rPr>
        <w:tab/>
      </w:r>
      <w:r w:rsidR="00646DF5" w:rsidRPr="00BA4950">
        <w:rPr>
          <w:rFonts w:ascii="Arial" w:hAnsi="Arial" w:cs="Arial"/>
        </w:rPr>
        <w:tab/>
      </w:r>
      <w:r w:rsidR="003B0037" w:rsidRPr="00BA4950">
        <w:rPr>
          <w:rFonts w:ascii="Arial" w:hAnsi="Arial" w:cs="Arial"/>
        </w:rPr>
        <w:t xml:space="preserve">Alex Silverstein from the Diabetes Transformation team will update us on the </w:t>
      </w:r>
      <w:r w:rsidR="003B0037" w:rsidRPr="00BA4950">
        <w:rPr>
          <w:rFonts w:ascii="Arial" w:hAnsi="Arial" w:cs="Arial"/>
          <w:color w:val="212121"/>
        </w:rPr>
        <w:t xml:space="preserve">World Foods </w:t>
      </w:r>
      <w:proofErr w:type="spellStart"/>
      <w:r w:rsidR="003B0037" w:rsidRPr="00BA4950">
        <w:rPr>
          <w:rFonts w:ascii="Arial" w:hAnsi="Arial" w:cs="Arial"/>
          <w:color w:val="212121"/>
        </w:rPr>
        <w:t>Carbs</w:t>
      </w:r>
      <w:proofErr w:type="spellEnd"/>
      <w:r w:rsidR="003B0037" w:rsidRPr="00BA4950">
        <w:rPr>
          <w:rFonts w:ascii="Arial" w:hAnsi="Arial" w:cs="Arial"/>
          <w:color w:val="212121"/>
        </w:rPr>
        <w:t xml:space="preserve"> and </w:t>
      </w:r>
      <w:proofErr w:type="spellStart"/>
      <w:r w:rsidR="003B0037" w:rsidRPr="00BA4950">
        <w:rPr>
          <w:rFonts w:ascii="Arial" w:hAnsi="Arial" w:cs="Arial"/>
          <w:color w:val="212121"/>
        </w:rPr>
        <w:t>Cals</w:t>
      </w:r>
      <w:proofErr w:type="spellEnd"/>
      <w:r w:rsidR="003B0037" w:rsidRPr="00BA4950">
        <w:rPr>
          <w:rFonts w:ascii="Arial" w:hAnsi="Arial" w:cs="Arial"/>
          <w:color w:val="212121"/>
        </w:rPr>
        <w:t xml:space="preserve"> book (specifically targeted at BAME communities)</w:t>
      </w:r>
      <w:r w:rsidR="00935FAC" w:rsidRPr="00BA4950">
        <w:rPr>
          <w:rFonts w:ascii="Arial" w:hAnsi="Arial" w:cs="Arial"/>
        </w:rPr>
        <w:tab/>
      </w:r>
    </w:p>
    <w:p w:rsidR="00BA4950" w:rsidRPr="00BA4950" w:rsidRDefault="00BA4950" w:rsidP="00AB2330">
      <w:pPr>
        <w:tabs>
          <w:tab w:val="left" w:pos="2127"/>
        </w:tabs>
        <w:ind w:left="2124" w:hanging="2124"/>
        <w:rPr>
          <w:rFonts w:ascii="Arial" w:hAnsi="Arial" w:cs="Arial"/>
          <w:color w:val="000000" w:themeColor="text1"/>
        </w:rPr>
      </w:pPr>
    </w:p>
    <w:p w:rsidR="00646DF5" w:rsidRPr="00BA4950" w:rsidRDefault="00646DF5" w:rsidP="00646DF5">
      <w:pPr>
        <w:tabs>
          <w:tab w:val="left" w:pos="2127"/>
        </w:tabs>
        <w:rPr>
          <w:rFonts w:ascii="Arial" w:hAnsi="Arial" w:cs="Arial"/>
          <w:color w:val="000000" w:themeColor="text1"/>
        </w:rPr>
      </w:pPr>
      <w:r w:rsidRPr="00BA4950">
        <w:rPr>
          <w:rFonts w:ascii="Arial" w:hAnsi="Arial" w:cs="Arial"/>
          <w:color w:val="000000" w:themeColor="text1"/>
          <w:shd w:val="clear" w:color="auto" w:fill="FFFFFF"/>
        </w:rPr>
        <w:t>All welcome. A hot lunch will be available at 1</w:t>
      </w:r>
      <w:r w:rsidR="00DE5372" w:rsidRPr="00BA4950">
        <w:rPr>
          <w:rFonts w:ascii="Arial" w:hAnsi="Arial" w:cs="Arial"/>
          <w:color w:val="000000" w:themeColor="text1"/>
          <w:shd w:val="clear" w:color="auto" w:fill="FFFFFF"/>
        </w:rPr>
        <w:t xml:space="preserve">.30 </w:t>
      </w:r>
      <w:r w:rsidRPr="00BA4950">
        <w:rPr>
          <w:rFonts w:ascii="Arial" w:hAnsi="Arial" w:cs="Arial"/>
          <w:color w:val="000000" w:themeColor="text1"/>
          <w:shd w:val="clear" w:color="auto" w:fill="FFFFFF"/>
        </w:rPr>
        <w:t>pm.</w:t>
      </w:r>
    </w:p>
    <w:p w:rsidR="00646DF5" w:rsidRPr="00BA4950" w:rsidRDefault="00646DF5" w:rsidP="00646DF5">
      <w:pPr>
        <w:tabs>
          <w:tab w:val="left" w:pos="2127"/>
        </w:tabs>
        <w:rPr>
          <w:rFonts w:ascii="Arial" w:hAnsi="Arial" w:cs="Arial"/>
        </w:rPr>
      </w:pPr>
    </w:p>
    <w:p w:rsidR="00646DF5" w:rsidRPr="00BA4950" w:rsidRDefault="00646DF5" w:rsidP="00646DF5"/>
    <w:p w:rsidR="00646DF5" w:rsidRPr="00BA4950" w:rsidRDefault="00646DF5" w:rsidP="00646DF5"/>
    <w:p w:rsidR="00646DF5" w:rsidRPr="00BA4950" w:rsidRDefault="00646DF5" w:rsidP="00646DF5"/>
    <w:p w:rsidR="00B55ED3" w:rsidRPr="00BA4950" w:rsidRDefault="00B55ED3"/>
    <w:sectPr w:rsidR="00B55ED3" w:rsidRPr="00BA4950" w:rsidSect="002B195C">
      <w:pgSz w:w="11906" w:h="16838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DF5"/>
    <w:rsid w:val="0010550E"/>
    <w:rsid w:val="001426AD"/>
    <w:rsid w:val="001E60DC"/>
    <w:rsid w:val="0034388A"/>
    <w:rsid w:val="003A71DB"/>
    <w:rsid w:val="003B0037"/>
    <w:rsid w:val="00646DF5"/>
    <w:rsid w:val="007903BD"/>
    <w:rsid w:val="00935FAC"/>
    <w:rsid w:val="009547BF"/>
    <w:rsid w:val="00AB2330"/>
    <w:rsid w:val="00B55ED3"/>
    <w:rsid w:val="00BA4950"/>
    <w:rsid w:val="00C0536E"/>
    <w:rsid w:val="00DE5372"/>
    <w:rsid w:val="00DF420C"/>
    <w:rsid w:val="00E65C15"/>
    <w:rsid w:val="00E9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46DF5"/>
    <w:pPr>
      <w:keepNext/>
      <w:outlineLvl w:val="3"/>
    </w:pPr>
    <w:rPr>
      <w:rFonts w:ascii="Arial" w:hAnsi="Arial" w:cs="Arial"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DF5"/>
    <w:rPr>
      <w:rFonts w:ascii="Arial" w:eastAsia="Times New Roman" w:hAnsi="Arial" w:cs="Arial"/>
      <w:color w:val="008000"/>
      <w:sz w:val="24"/>
      <w:szCs w:val="24"/>
    </w:rPr>
  </w:style>
  <w:style w:type="character" w:styleId="Strong">
    <w:name w:val="Strong"/>
    <w:qFormat/>
    <w:rsid w:val="00646D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326E1111D89438A3085FDE9A5FD0F" ma:contentTypeVersion="4" ma:contentTypeDescription="Create a new document." ma:contentTypeScope="" ma:versionID="c4dd817b02e794a4389f5857877b87be">
  <xsd:schema xmlns:xsd="http://www.w3.org/2001/XMLSchema" xmlns:xs="http://www.w3.org/2001/XMLSchema" xmlns:p="http://schemas.microsoft.com/office/2006/metadata/properties" xmlns:ns2="24d292ad-1d7b-47bb-988d-0421f47b48dd" targetNamespace="http://schemas.microsoft.com/office/2006/metadata/properties" ma:root="true" ma:fieldsID="f7e7304b1771d2e3ef7dc72bc1cd0c42" ns2:_="">
    <xsd:import namespace="24d292ad-1d7b-47bb-988d-0421f47b4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292ad-1d7b-47bb-988d-0421f47b4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4341B-9F0D-45BB-A0AF-F3FCD02DB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6DF7C-7FB0-408F-A6CE-A01E1E128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292ad-1d7b-47bb-988d-0421f47b4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C43B3-4172-49FD-B9AA-0EEA99200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6</cp:revision>
  <dcterms:created xsi:type="dcterms:W3CDTF">2019-03-11T10:41:00Z</dcterms:created>
  <dcterms:modified xsi:type="dcterms:W3CDTF">2019-03-26T09:37:00Z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0x010100A66326E1111D89438A3085FDE9A5FD0F</vt:lpwstr>
  </property>
</Properties>
</file>