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ED66" w14:textId="3E9FFD2B" w:rsidR="00F90446" w:rsidRPr="00815C84" w:rsidRDefault="00A23AAA" w:rsidP="00815C84">
      <w:pPr>
        <w:spacing w:before="100" w:beforeAutospacing="1" w:after="100" w:afterAutospacing="1" w:line="240" w:lineRule="auto"/>
        <w:jc w:val="center"/>
        <w:rPr>
          <w:b/>
          <w:bCs/>
          <w:color w:val="FF0000"/>
          <w:sz w:val="24"/>
          <w:szCs w:val="24"/>
        </w:rPr>
      </w:pPr>
      <w:r w:rsidRPr="00815C84">
        <w:rPr>
          <w:b/>
          <w:bCs/>
          <w:color w:val="FF0000"/>
          <w:sz w:val="24"/>
          <w:szCs w:val="24"/>
        </w:rPr>
        <w:t>PARTNER PACK – Romance Fraud Awareness Video Campaign</w:t>
      </w:r>
      <w:r w:rsidR="00F90446" w:rsidRPr="00815C84">
        <w:rPr>
          <w:b/>
          <w:bCs/>
          <w:color w:val="FF0000"/>
          <w:sz w:val="24"/>
          <w:szCs w:val="24"/>
        </w:rPr>
        <w:t xml:space="preserve"> which launches on FRIDAY 03</w:t>
      </w:r>
      <w:r w:rsidR="00F90446" w:rsidRPr="00815C84">
        <w:rPr>
          <w:b/>
          <w:bCs/>
          <w:color w:val="FF0000"/>
          <w:sz w:val="24"/>
          <w:szCs w:val="24"/>
          <w:vertAlign w:val="superscript"/>
        </w:rPr>
        <w:t>rd</w:t>
      </w:r>
      <w:r w:rsidR="00F90446" w:rsidRPr="00815C84">
        <w:rPr>
          <w:b/>
          <w:bCs/>
          <w:color w:val="FF0000"/>
          <w:sz w:val="24"/>
          <w:szCs w:val="24"/>
        </w:rPr>
        <w:t xml:space="preserve"> OCTOBER 2025.</w:t>
      </w:r>
    </w:p>
    <w:p w14:paraId="12E46CC1" w14:textId="1AC02999" w:rsidR="00A23AAA" w:rsidRPr="00815C84" w:rsidRDefault="00F90446" w:rsidP="00815C84">
      <w:pPr>
        <w:spacing w:before="100" w:beforeAutospacing="1" w:after="100" w:afterAutospacing="1" w:line="240" w:lineRule="auto"/>
        <w:jc w:val="center"/>
        <w:rPr>
          <w:b/>
          <w:bCs/>
          <w:color w:val="FF0000"/>
          <w:sz w:val="24"/>
          <w:szCs w:val="24"/>
        </w:rPr>
      </w:pPr>
      <w:r w:rsidRPr="00815C84">
        <w:rPr>
          <w:b/>
          <w:bCs/>
          <w:color w:val="FF0000"/>
          <w:sz w:val="24"/>
          <w:szCs w:val="24"/>
        </w:rPr>
        <w:t xml:space="preserve">Please note, the content of this pack is strictly </w:t>
      </w:r>
      <w:r w:rsidRPr="00815C84">
        <w:rPr>
          <w:b/>
          <w:bCs/>
          <w:color w:val="FF0000"/>
          <w:sz w:val="24"/>
          <w:szCs w:val="24"/>
          <w:u w:val="single"/>
        </w:rPr>
        <w:t>embargoed</w:t>
      </w:r>
      <w:r w:rsidRPr="00815C84">
        <w:rPr>
          <w:b/>
          <w:bCs/>
          <w:color w:val="FF0000"/>
          <w:sz w:val="24"/>
          <w:szCs w:val="24"/>
        </w:rPr>
        <w:t xml:space="preserve"> until this date.</w:t>
      </w:r>
    </w:p>
    <w:p w14:paraId="602CF477" w14:textId="449A5049" w:rsidR="00A23AAA" w:rsidRPr="00A23AAA" w:rsidRDefault="00A23AAA" w:rsidP="004215CD">
      <w:pPr>
        <w:spacing w:before="100" w:beforeAutospacing="1" w:after="100" w:afterAutospacing="1" w:line="240" w:lineRule="auto"/>
        <w:rPr>
          <w:u w:val="single"/>
        </w:rPr>
      </w:pPr>
      <w:r w:rsidRPr="00A23AAA">
        <w:rPr>
          <w:u w:val="single"/>
        </w:rPr>
        <w:t>Overview</w:t>
      </w:r>
    </w:p>
    <w:p w14:paraId="0204665E" w14:textId="12F65129" w:rsidR="00400EF8" w:rsidRPr="000F0F79" w:rsidRDefault="00A23AAA" w:rsidP="004215CD">
      <w:pPr>
        <w:spacing w:before="100" w:beforeAutospacing="1" w:after="100" w:afterAutospacing="1" w:line="240" w:lineRule="auto"/>
      </w:pPr>
      <w:r w:rsidRPr="000F0F79">
        <w:t>The Metropolitan Police</w:t>
      </w:r>
      <w:r w:rsidR="00662D43" w:rsidRPr="000F0F79">
        <w:t>,</w:t>
      </w:r>
      <w:r w:rsidRPr="000F0F79">
        <w:t xml:space="preserve"> in collaboration with West Midlands Regional Organised Crime Unit and the City of London Police</w:t>
      </w:r>
      <w:r w:rsidR="00662D43" w:rsidRPr="000F0F79">
        <w:t>,</w:t>
      </w:r>
      <w:r w:rsidRPr="00A23AAA">
        <w:t xml:space="preserve"> are launching a national awareness campaign to tackle romance fraud</w:t>
      </w:r>
      <w:r w:rsidR="00E03E1A" w:rsidRPr="000F0F79">
        <w:t>;</w:t>
      </w:r>
      <w:r w:rsidRPr="00A23AAA">
        <w:t xml:space="preserve"> a crime where victims are deceived into fake relationships and </w:t>
      </w:r>
      <w:r w:rsidR="00665351" w:rsidRPr="000F0F79">
        <w:t>socially engineered</w:t>
      </w:r>
      <w:r w:rsidRPr="00A23AAA">
        <w:t xml:space="preserve"> to hand over money or personal </w:t>
      </w:r>
      <w:r w:rsidR="00E03E1A" w:rsidRPr="000F0F79">
        <w:t>information</w:t>
      </w:r>
      <w:r w:rsidRPr="00A23AAA">
        <w:t>.</w:t>
      </w:r>
    </w:p>
    <w:p w14:paraId="37AB5698" w14:textId="3D49D339" w:rsidR="00A23AAA" w:rsidRPr="00A23AAA" w:rsidRDefault="00A23AAA" w:rsidP="004215CD">
      <w:pPr>
        <w:spacing w:before="100" w:beforeAutospacing="1" w:after="100" w:afterAutospacing="1" w:line="240" w:lineRule="auto"/>
      </w:pPr>
      <w:r w:rsidRPr="00A23AAA">
        <w:t xml:space="preserve">Our new video series features </w:t>
      </w:r>
      <w:r w:rsidR="00400EF8" w:rsidRPr="000F0F79">
        <w:t>victim accounts</w:t>
      </w:r>
      <w:r w:rsidR="00A45F50" w:rsidRPr="000F0F79">
        <w:t xml:space="preserve"> and crime prevention advice </w:t>
      </w:r>
      <w:r w:rsidRPr="00A23AAA">
        <w:t xml:space="preserve">on </w:t>
      </w:r>
      <w:r w:rsidR="00C33B77">
        <w:t>identifying</w:t>
      </w:r>
      <w:r w:rsidRPr="00A23AAA">
        <w:t xml:space="preserve"> </w:t>
      </w:r>
      <w:r w:rsidR="001058A1" w:rsidRPr="000F0F79">
        <w:t xml:space="preserve">the signs of </w:t>
      </w:r>
      <w:r w:rsidR="00A45F50" w:rsidRPr="000F0F79">
        <w:t>fraud</w:t>
      </w:r>
      <w:r w:rsidRPr="00A23AAA">
        <w:t xml:space="preserve"> before </w:t>
      </w:r>
      <w:r w:rsidR="001058A1" w:rsidRPr="000F0F79">
        <w:t xml:space="preserve">it causes </w:t>
      </w:r>
      <w:r w:rsidRPr="00A23AAA">
        <w:t>emotional and financial harm.</w:t>
      </w:r>
    </w:p>
    <w:p w14:paraId="4325C522" w14:textId="0B8FB634" w:rsidR="00A23AAA" w:rsidRPr="00A23AAA" w:rsidRDefault="00A23AAA" w:rsidP="004215CD">
      <w:pPr>
        <w:spacing w:before="100" w:beforeAutospacing="1" w:after="100" w:afterAutospacing="1" w:line="240" w:lineRule="auto"/>
      </w:pPr>
      <w:r w:rsidRPr="00C33B77">
        <w:rPr>
          <w:b/>
          <w:bCs/>
        </w:rPr>
        <w:t>Campaign launch date:</w:t>
      </w:r>
      <w:r w:rsidRPr="00A23AAA">
        <w:t> </w:t>
      </w:r>
      <w:r w:rsidR="00A45F50" w:rsidRPr="000F0F79">
        <w:t>3</w:t>
      </w:r>
      <w:r w:rsidR="00A45F50" w:rsidRPr="000F0F79">
        <w:rPr>
          <w:vertAlign w:val="superscript"/>
        </w:rPr>
        <w:t>rd</w:t>
      </w:r>
      <w:r w:rsidR="00A45F50" w:rsidRPr="000F0F79">
        <w:t xml:space="preserve"> October 2025</w:t>
      </w:r>
      <w:r w:rsidRPr="00A23AAA">
        <w:br/>
      </w:r>
      <w:r w:rsidRPr="00C33B77">
        <w:rPr>
          <w:b/>
          <w:bCs/>
        </w:rPr>
        <w:t>Main campaign hashtag:</w:t>
      </w:r>
      <w:r w:rsidRPr="00A23AAA">
        <w:t> #</w:t>
      </w:r>
      <w:r w:rsidR="00A45F50" w:rsidRPr="000F0F79">
        <w:t>RomanceFraud</w:t>
      </w:r>
      <w:r w:rsidRPr="00A23AAA">
        <w:br/>
      </w:r>
      <w:r w:rsidRPr="00C33B77">
        <w:rPr>
          <w:b/>
          <w:bCs/>
        </w:rPr>
        <w:t>Key message:</w:t>
      </w:r>
      <w:r w:rsidRPr="00A23AAA">
        <w:t> </w:t>
      </w:r>
      <w:r w:rsidR="00AB1125" w:rsidRPr="000F0F79">
        <w:t>Anyone can be a target of romance fraud</w:t>
      </w:r>
    </w:p>
    <w:p w14:paraId="1B0880DF" w14:textId="77777777" w:rsidR="00A23AAA" w:rsidRPr="00A23AAA" w:rsidRDefault="00A23AAA" w:rsidP="004215CD">
      <w:pPr>
        <w:spacing w:before="100" w:beforeAutospacing="1" w:after="100" w:afterAutospacing="1" w:line="240" w:lineRule="auto"/>
      </w:pPr>
      <w:r w:rsidRPr="00A23AAA">
        <w:t>We’re asking partners to help share these videos widely to reach as many people as possible.</w:t>
      </w:r>
    </w:p>
    <w:p w14:paraId="3044A47C" w14:textId="77777777" w:rsidR="00A23AAA" w:rsidRPr="00A23AAA" w:rsidRDefault="00815C84" w:rsidP="004215CD">
      <w:pPr>
        <w:spacing w:before="100" w:beforeAutospacing="1" w:after="100" w:afterAutospacing="1" w:line="240" w:lineRule="auto"/>
        <w:rPr>
          <w:b/>
          <w:bCs/>
        </w:rPr>
      </w:pPr>
      <w:r>
        <w:rPr>
          <w:b/>
          <w:bCs/>
        </w:rPr>
        <w:pict w14:anchorId="61F1A145">
          <v:rect id="_x0000_i1025" style="width:468pt;height:1pt" o:hralign="center" o:hrstd="t" o:hr="t" fillcolor="#a0a0a0" stroked="f"/>
        </w:pict>
      </w:r>
    </w:p>
    <w:p w14:paraId="5466E8BC" w14:textId="5D25E761" w:rsidR="00A23AAA" w:rsidRPr="00A23AAA" w:rsidRDefault="00A23AAA" w:rsidP="004215CD">
      <w:pPr>
        <w:spacing w:before="100" w:beforeAutospacing="1" w:after="100" w:afterAutospacing="1" w:line="240" w:lineRule="auto"/>
        <w:rPr>
          <w:u w:val="single"/>
        </w:rPr>
      </w:pPr>
      <w:r w:rsidRPr="00A23AAA">
        <w:rPr>
          <w:u w:val="single"/>
        </w:rPr>
        <w:t>Why This Matters</w:t>
      </w:r>
    </w:p>
    <w:p w14:paraId="71FCC325" w14:textId="22599718" w:rsidR="004D65E7" w:rsidRPr="000F0F79" w:rsidRDefault="00AB1125" w:rsidP="004215CD">
      <w:pPr>
        <w:tabs>
          <w:tab w:val="left" w:pos="1146"/>
        </w:tabs>
        <w:spacing w:before="100" w:beforeAutospacing="1" w:after="100" w:afterAutospacing="1" w:line="240" w:lineRule="auto"/>
        <w:rPr>
          <w:rFonts w:cs="Calibri"/>
          <w:kern w:val="0"/>
          <w14:ligatures w14:val="none"/>
        </w:rPr>
      </w:pPr>
      <w:r w:rsidRPr="000F0F79">
        <w:rPr>
          <w:rFonts w:eastAsia="Times New Roman" w:cs="Aptos"/>
          <w:kern w:val="0"/>
          <w14:ligatures w14:val="none"/>
        </w:rPr>
        <w:t>Action fraud reported losses of £</w:t>
      </w:r>
      <w:r w:rsidR="00732C56">
        <w:rPr>
          <w:rFonts w:eastAsia="Times New Roman" w:cs="Aptos"/>
          <w:kern w:val="0"/>
          <w14:ligatures w14:val="none"/>
        </w:rPr>
        <w:t>106</w:t>
      </w:r>
      <w:r w:rsidRPr="000F0F79">
        <w:rPr>
          <w:rFonts w:eastAsia="Times New Roman" w:cs="Aptos"/>
          <w:kern w:val="0"/>
          <w14:ligatures w14:val="none"/>
        </w:rPr>
        <w:t xml:space="preserve"> million to romance fraud in FY 202</w:t>
      </w:r>
      <w:r w:rsidR="00732C56">
        <w:rPr>
          <w:rFonts w:eastAsia="Times New Roman" w:cs="Aptos"/>
          <w:kern w:val="0"/>
          <w14:ligatures w14:val="none"/>
        </w:rPr>
        <w:t>4</w:t>
      </w:r>
      <w:r w:rsidRPr="000F0F79">
        <w:rPr>
          <w:rFonts w:eastAsia="Times New Roman" w:cs="Aptos"/>
          <w:kern w:val="0"/>
          <w14:ligatures w14:val="none"/>
        </w:rPr>
        <w:t>-2</w:t>
      </w:r>
      <w:r w:rsidR="00732C56">
        <w:rPr>
          <w:rFonts w:eastAsia="Times New Roman" w:cs="Aptos"/>
          <w:kern w:val="0"/>
          <w14:ligatures w14:val="none"/>
        </w:rPr>
        <w:t>5</w:t>
      </w:r>
      <w:r w:rsidR="00974455">
        <w:rPr>
          <w:rFonts w:eastAsia="Times New Roman" w:cs="Aptos"/>
          <w:kern w:val="0"/>
          <w14:ligatures w14:val="none"/>
        </w:rPr>
        <w:t>; 18% more than 2023-24</w:t>
      </w:r>
      <w:r w:rsidRPr="000F0F79">
        <w:rPr>
          <w:rFonts w:eastAsia="Times New Roman" w:cs="Aptos"/>
          <w:kern w:val="0"/>
          <w14:ligatures w14:val="none"/>
        </w:rPr>
        <w:t>.</w:t>
      </w:r>
      <w:r w:rsidR="00D4498C" w:rsidRPr="000F0F79">
        <w:rPr>
          <w:rFonts w:eastAsia="Times New Roman" w:cs="Aptos"/>
          <w:kern w:val="0"/>
          <w14:ligatures w14:val="none"/>
        </w:rPr>
        <w:t xml:space="preserve"> </w:t>
      </w:r>
      <w:r w:rsidRPr="000F0F79">
        <w:rPr>
          <w:rFonts w:cs="Calibri"/>
          <w:kern w:val="0"/>
          <w14:ligatures w14:val="none"/>
        </w:rPr>
        <w:t>The average loss was £1</w:t>
      </w:r>
      <w:r w:rsidR="00732C56">
        <w:rPr>
          <w:rFonts w:cs="Calibri"/>
          <w:kern w:val="0"/>
          <w14:ligatures w14:val="none"/>
        </w:rPr>
        <w:t>1</w:t>
      </w:r>
      <w:r w:rsidRPr="000F0F79">
        <w:rPr>
          <w:rFonts w:cs="Calibri"/>
          <w:kern w:val="0"/>
          <w14:ligatures w14:val="none"/>
        </w:rPr>
        <w:t>,</w:t>
      </w:r>
      <w:r w:rsidR="00732C56">
        <w:rPr>
          <w:rFonts w:cs="Calibri"/>
          <w:kern w:val="0"/>
          <w14:ligatures w14:val="none"/>
        </w:rPr>
        <w:t>222</w:t>
      </w:r>
      <w:r w:rsidRPr="000F0F79">
        <w:rPr>
          <w:rFonts w:cs="Calibri"/>
          <w:kern w:val="0"/>
          <w14:ligatures w14:val="none"/>
        </w:rPr>
        <w:t xml:space="preserve"> per victim</w:t>
      </w:r>
      <w:r w:rsidR="00D4498C" w:rsidRPr="000F0F79">
        <w:rPr>
          <w:rFonts w:cs="Calibri"/>
          <w:kern w:val="0"/>
          <w14:ligatures w14:val="none"/>
        </w:rPr>
        <w:t xml:space="preserve">. </w:t>
      </w:r>
      <w:r w:rsidR="00974455">
        <w:rPr>
          <w:rFonts w:cs="Calibri"/>
          <w:kern w:val="0"/>
          <w14:ligatures w14:val="none"/>
        </w:rPr>
        <w:t>There were 9% more reports than the previous year</w:t>
      </w:r>
      <w:r w:rsidR="00FD70F4">
        <w:rPr>
          <w:rFonts w:cs="Calibri"/>
          <w:kern w:val="0"/>
          <w14:ligatures w14:val="none"/>
        </w:rPr>
        <w:t xml:space="preserve"> (2023-24)</w:t>
      </w:r>
      <w:r w:rsidR="00974455">
        <w:rPr>
          <w:rFonts w:cs="Calibri"/>
          <w:kern w:val="0"/>
          <w14:ligatures w14:val="none"/>
        </w:rPr>
        <w:t>.</w:t>
      </w:r>
    </w:p>
    <w:p w14:paraId="145709D2" w14:textId="77777777" w:rsidR="00CF2D60" w:rsidRPr="000F0F79" w:rsidRDefault="00CF2D60" w:rsidP="00CF2D60">
      <w:pPr>
        <w:tabs>
          <w:tab w:val="left" w:pos="1146"/>
        </w:tabs>
        <w:spacing w:before="100" w:beforeAutospacing="1" w:after="100" w:afterAutospacing="1" w:line="240" w:lineRule="auto"/>
        <w:rPr>
          <w:rFonts w:eastAsia="Times New Roman" w:cs="Aptos"/>
          <w:kern w:val="0"/>
          <w14:ligatures w14:val="none"/>
        </w:rPr>
      </w:pPr>
      <w:r>
        <w:rPr>
          <w:rFonts w:eastAsia="Times New Roman" w:cs="Aptos"/>
          <w:kern w:val="0"/>
          <w14:ligatures w14:val="none"/>
        </w:rPr>
        <w:t xml:space="preserve">The highest individual loss in the year 2024/25 was £2,664,783. The age range with the highest number of reports was 50-59. </w:t>
      </w:r>
    </w:p>
    <w:p w14:paraId="4CC54DF0" w14:textId="40F299AB" w:rsidR="00F10010" w:rsidRDefault="004D65E7" w:rsidP="004215CD">
      <w:pPr>
        <w:tabs>
          <w:tab w:val="left" w:pos="1146"/>
        </w:tabs>
        <w:spacing w:before="100" w:beforeAutospacing="1" w:after="100" w:afterAutospacing="1" w:line="240" w:lineRule="auto"/>
        <w:rPr>
          <w:rFonts w:eastAsia="Times New Roman" w:cs="Aptos"/>
          <w:kern w:val="0"/>
          <w14:ligatures w14:val="none"/>
        </w:rPr>
      </w:pPr>
      <w:r w:rsidRPr="000F0F79">
        <w:rPr>
          <w:rFonts w:eastAsia="Times New Roman" w:cs="Aptos"/>
          <w:kern w:val="0"/>
          <w14:ligatures w14:val="none"/>
        </w:rPr>
        <w:t>Fraud is largely underreported, with the Crime Survey of England and Wales estimating only 13% of cases being reported to Action Fraud or the police by victims. This is very much the case with romance fraud, whether due to the shame and stigma, denial of the fraud itself or a belief that little can or will be done to recover losses and bring offenders to justice.</w:t>
      </w:r>
    </w:p>
    <w:p w14:paraId="71367BCD" w14:textId="0F828BF6" w:rsidR="00AB1125" w:rsidRDefault="00BE6C92" w:rsidP="004215CD">
      <w:pPr>
        <w:spacing w:before="100" w:beforeAutospacing="1" w:after="100" w:afterAutospacing="1" w:line="240" w:lineRule="auto"/>
        <w:rPr>
          <w:rFonts w:cs="Calibri"/>
          <w:kern w:val="0"/>
          <w14:ligatures w14:val="none"/>
        </w:rPr>
      </w:pPr>
      <w:r w:rsidRPr="000F0F79">
        <w:rPr>
          <w:rFonts w:cs="Calibri"/>
          <w:kern w:val="0"/>
          <w14:ligatures w14:val="none"/>
        </w:rPr>
        <w:t xml:space="preserve">In terms of the total length of these frauds, 48% </w:t>
      </w:r>
      <w:r w:rsidR="000F7E1F">
        <w:rPr>
          <w:rFonts w:cs="Calibri"/>
          <w:kern w:val="0"/>
          <w14:ligatures w14:val="none"/>
        </w:rPr>
        <w:t xml:space="preserve">of victims </w:t>
      </w:r>
      <w:r w:rsidRPr="000F0F79">
        <w:rPr>
          <w:rFonts w:cs="Calibri"/>
          <w:kern w:val="0"/>
          <w14:ligatures w14:val="none"/>
        </w:rPr>
        <w:t>communicate</w:t>
      </w:r>
      <w:r w:rsidR="000F7E1F">
        <w:rPr>
          <w:rFonts w:cs="Calibri"/>
          <w:kern w:val="0"/>
          <w14:ligatures w14:val="none"/>
        </w:rPr>
        <w:t>d</w:t>
      </w:r>
      <w:r w:rsidRPr="000F0F79">
        <w:rPr>
          <w:rFonts w:cs="Calibri"/>
          <w:kern w:val="0"/>
          <w14:ligatures w14:val="none"/>
        </w:rPr>
        <w:t xml:space="preserve"> </w:t>
      </w:r>
      <w:r w:rsidR="000F7E1F">
        <w:rPr>
          <w:rFonts w:cs="Calibri"/>
          <w:kern w:val="0"/>
          <w14:ligatures w14:val="none"/>
        </w:rPr>
        <w:t xml:space="preserve">with the suspect </w:t>
      </w:r>
      <w:r w:rsidRPr="000F0F79">
        <w:rPr>
          <w:rFonts w:cs="Calibri"/>
          <w:kern w:val="0"/>
          <w14:ligatures w14:val="none"/>
        </w:rPr>
        <w:t>for 1-6 months</w:t>
      </w:r>
      <w:r w:rsidR="000F7E1F">
        <w:rPr>
          <w:rFonts w:cs="Calibri"/>
          <w:kern w:val="0"/>
          <w14:ligatures w14:val="none"/>
        </w:rPr>
        <w:t xml:space="preserve">, </w:t>
      </w:r>
      <w:r w:rsidRPr="000F0F79">
        <w:rPr>
          <w:rFonts w:cs="Calibri"/>
          <w:kern w:val="0"/>
          <w14:ligatures w14:val="none"/>
        </w:rPr>
        <w:t xml:space="preserve">16% for 1-3 years and 11% </w:t>
      </w:r>
      <w:r w:rsidR="000F7E1F">
        <w:rPr>
          <w:rFonts w:cs="Calibri"/>
          <w:kern w:val="0"/>
          <w14:ligatures w14:val="none"/>
        </w:rPr>
        <w:t xml:space="preserve">for </w:t>
      </w:r>
      <w:r w:rsidRPr="000F0F79">
        <w:rPr>
          <w:rFonts w:cs="Calibri"/>
          <w:kern w:val="0"/>
          <w14:ligatures w14:val="none"/>
        </w:rPr>
        <w:t>longer than 3 years. 5% of those targeted were</w:t>
      </w:r>
      <w:r w:rsidR="000F7E1F">
        <w:rPr>
          <w:rFonts w:cs="Calibri"/>
          <w:kern w:val="0"/>
          <w14:ligatures w14:val="none"/>
        </w:rPr>
        <w:t xml:space="preserve"> in communication with the criminal </w:t>
      </w:r>
      <w:r w:rsidRPr="000F0F79">
        <w:rPr>
          <w:rFonts w:cs="Calibri"/>
          <w:kern w:val="0"/>
          <w14:ligatures w14:val="none"/>
        </w:rPr>
        <w:t xml:space="preserve">for more than 6 years. This gives an indication of the cruel, intense, </w:t>
      </w:r>
      <w:r w:rsidR="0010052D">
        <w:rPr>
          <w:rFonts w:cs="Calibri"/>
          <w:kern w:val="0"/>
          <w14:ligatures w14:val="none"/>
        </w:rPr>
        <w:t>sustained</w:t>
      </w:r>
      <w:r w:rsidRPr="000F0F79">
        <w:rPr>
          <w:rFonts w:cs="Calibri"/>
          <w:kern w:val="0"/>
          <w14:ligatures w14:val="none"/>
        </w:rPr>
        <w:t xml:space="preserve"> nature of this kind of offending.</w:t>
      </w:r>
    </w:p>
    <w:p w14:paraId="6E42E00C" w14:textId="0E5CD2ED" w:rsidR="00F45D26" w:rsidRDefault="00F45D26" w:rsidP="004215CD">
      <w:pPr>
        <w:spacing w:before="100" w:beforeAutospacing="1" w:after="100" w:afterAutospacing="1" w:line="240" w:lineRule="auto"/>
        <w:rPr>
          <w:rFonts w:cs="Calibri"/>
          <w:kern w:val="0"/>
          <w14:ligatures w14:val="none"/>
        </w:rPr>
      </w:pPr>
      <w:r>
        <w:rPr>
          <w:rFonts w:cs="Calibri"/>
          <w:kern w:val="0"/>
          <w14:ligatures w14:val="none"/>
        </w:rPr>
        <w:t>After initial contact on social media or dating sites, conversation is commonly moved onto secondary platforms including WhatsApp, Telegram, Signal and Zangi which are encrypted messaging platforms.</w:t>
      </w:r>
    </w:p>
    <w:p w14:paraId="37EDDCD2" w14:textId="4103EB40" w:rsidR="00F45D26" w:rsidRDefault="00F45D26" w:rsidP="004215CD">
      <w:pPr>
        <w:spacing w:before="100" w:beforeAutospacing="1" w:after="100" w:afterAutospacing="1" w:line="240" w:lineRule="auto"/>
        <w:rPr>
          <w:rFonts w:cs="Calibri"/>
          <w:kern w:val="0"/>
          <w14:ligatures w14:val="none"/>
        </w:rPr>
      </w:pPr>
      <w:r>
        <w:rPr>
          <w:rFonts w:cs="Calibri"/>
          <w:kern w:val="0"/>
          <w14:ligatures w14:val="none"/>
        </w:rPr>
        <w:t xml:space="preserve">AI is being increasingly used to create synthetic profiles, impersonate real users and bypass verification controls on platforms. </w:t>
      </w:r>
      <w:r w:rsidR="00027B9C">
        <w:rPr>
          <w:rFonts w:cs="Calibri"/>
          <w:kern w:val="0"/>
          <w14:ligatures w14:val="none"/>
        </w:rPr>
        <w:t>Payment is then requested through bank transfer, gift cards and cryptocurrencies.</w:t>
      </w:r>
    </w:p>
    <w:p w14:paraId="19FB364D" w14:textId="0CDC5606" w:rsidR="001A595E" w:rsidRPr="004215CD" w:rsidRDefault="001A595E" w:rsidP="004215CD">
      <w:pPr>
        <w:spacing w:before="100" w:beforeAutospacing="1" w:after="100" w:afterAutospacing="1" w:line="240" w:lineRule="auto"/>
        <w:rPr>
          <w:rFonts w:eastAsia="Times New Roman" w:cs="Aptos"/>
          <w:b/>
          <w:bCs/>
          <w:kern w:val="0"/>
          <w:u w:val="single"/>
          <w14:ligatures w14:val="none"/>
        </w:rPr>
      </w:pPr>
      <w:r>
        <w:rPr>
          <w:rFonts w:cs="Calibri"/>
          <w:kern w:val="0"/>
          <w14:ligatures w14:val="none"/>
        </w:rPr>
        <w:lastRenderedPageBreak/>
        <w:t>Hybrid crime types of romance and investment fraud have been growing since 2020 and impact a younger demographic with those</w:t>
      </w:r>
      <w:r w:rsidR="00602346">
        <w:rPr>
          <w:rFonts w:cs="Calibri"/>
          <w:kern w:val="0"/>
          <w14:ligatures w14:val="none"/>
        </w:rPr>
        <w:t xml:space="preserve"> aged</w:t>
      </w:r>
      <w:r>
        <w:rPr>
          <w:rFonts w:cs="Calibri"/>
          <w:kern w:val="0"/>
          <w14:ligatures w14:val="none"/>
        </w:rPr>
        <w:t xml:space="preserve"> 30-39 being most impacted.</w:t>
      </w:r>
    </w:p>
    <w:p w14:paraId="5E19F027" w14:textId="0F974909" w:rsidR="00C76F46" w:rsidRPr="000F0F79" w:rsidRDefault="00C76F46" w:rsidP="004215CD">
      <w:pPr>
        <w:autoSpaceDE w:val="0"/>
        <w:autoSpaceDN w:val="0"/>
        <w:adjustRightInd w:val="0"/>
        <w:spacing w:before="100" w:beforeAutospacing="1" w:after="100" w:afterAutospacing="1" w:line="240" w:lineRule="auto"/>
        <w:rPr>
          <w:rFonts w:cs="Calibri"/>
          <w:color w:val="000000"/>
          <w:kern w:val="0"/>
        </w:rPr>
      </w:pPr>
      <w:r w:rsidRPr="000F0F79">
        <w:rPr>
          <w:rFonts w:cs="Calibri"/>
          <w:color w:val="000000"/>
          <w:kern w:val="0"/>
        </w:rPr>
        <w:t xml:space="preserve">A common misconception perpetuated by media coverage is that romance fraud predominantly affects middle-aged and elderly women; in fact, it affects men and women of all ages. For perpetrators, the identity of the money’s owner </w:t>
      </w:r>
      <w:r w:rsidR="00CF2D60">
        <w:rPr>
          <w:rFonts w:cs="Calibri"/>
          <w:color w:val="000000"/>
          <w:kern w:val="0"/>
        </w:rPr>
        <w:t>-</w:t>
      </w:r>
      <w:r w:rsidRPr="000F0F79">
        <w:rPr>
          <w:rFonts w:cs="Calibri"/>
          <w:color w:val="000000"/>
          <w:kern w:val="0"/>
        </w:rPr>
        <w:t xml:space="preserve"> whether man or woman, black or white, young or old </w:t>
      </w:r>
      <w:r w:rsidR="00CF2D60">
        <w:rPr>
          <w:rFonts w:cs="Calibri"/>
          <w:color w:val="000000"/>
          <w:kern w:val="0"/>
        </w:rPr>
        <w:t>-</w:t>
      </w:r>
      <w:r w:rsidRPr="000F0F79">
        <w:rPr>
          <w:rFonts w:cs="Calibri"/>
          <w:color w:val="000000"/>
          <w:kern w:val="0"/>
        </w:rPr>
        <w:t xml:space="preserve"> is inconsequential.</w:t>
      </w:r>
      <w:r w:rsidR="00FD079D" w:rsidRPr="00FD079D">
        <w:rPr>
          <w:rFonts w:eastAsia="Times New Roman" w:cs="Aptos"/>
          <w:kern w:val="0"/>
          <w14:ligatures w14:val="none"/>
        </w:rPr>
        <w:t xml:space="preserve"> </w:t>
      </w:r>
      <w:r w:rsidR="00FD079D">
        <w:rPr>
          <w:rFonts w:eastAsia="Times New Roman" w:cs="Aptos"/>
          <w:kern w:val="0"/>
          <w14:ligatures w14:val="none"/>
        </w:rPr>
        <w:t>Males were the main victim gender by a small margin.</w:t>
      </w:r>
    </w:p>
    <w:p w14:paraId="507DB0A3" w14:textId="436163CE" w:rsidR="00C76F46" w:rsidRPr="004215CD" w:rsidRDefault="00C76F46" w:rsidP="004215CD">
      <w:pPr>
        <w:autoSpaceDE w:val="0"/>
        <w:autoSpaceDN w:val="0"/>
        <w:adjustRightInd w:val="0"/>
        <w:spacing w:before="100" w:beforeAutospacing="1" w:after="100" w:afterAutospacing="1" w:line="240" w:lineRule="auto"/>
        <w:rPr>
          <w:rFonts w:cs="Calibri"/>
          <w:color w:val="000000"/>
          <w:kern w:val="0"/>
        </w:rPr>
      </w:pPr>
      <w:r w:rsidRPr="000F0F79">
        <w:rPr>
          <w:rFonts w:cs="Calibri"/>
          <w:color w:val="000000"/>
          <w:kern w:val="0"/>
        </w:rPr>
        <w:t xml:space="preserve">Anyone can be targeted. </w:t>
      </w:r>
    </w:p>
    <w:p w14:paraId="0CB91EF6" w14:textId="77777777" w:rsidR="00A23AAA" w:rsidRPr="000F0F79" w:rsidRDefault="00815C84" w:rsidP="004215CD">
      <w:pPr>
        <w:spacing w:before="100" w:beforeAutospacing="1" w:after="100" w:afterAutospacing="1" w:line="240" w:lineRule="auto"/>
        <w:rPr>
          <w:b/>
          <w:bCs/>
        </w:rPr>
      </w:pPr>
      <w:r>
        <w:rPr>
          <w:b/>
          <w:bCs/>
        </w:rPr>
        <w:pict w14:anchorId="0DC4B6FA">
          <v:rect id="_x0000_i1026" style="width:6in;height:1pt" o:hralign="center" o:hrstd="t" o:hr="t" fillcolor="#a0a0a0" stroked="f"/>
        </w:pict>
      </w:r>
    </w:p>
    <w:p w14:paraId="20BA704A" w14:textId="4D6FA01B" w:rsidR="008522CB" w:rsidRPr="00A23AAA" w:rsidRDefault="008522CB" w:rsidP="004215CD">
      <w:pPr>
        <w:spacing w:before="100" w:beforeAutospacing="1" w:after="100" w:afterAutospacing="1" w:line="240" w:lineRule="auto"/>
        <w:rPr>
          <w:u w:val="single"/>
        </w:rPr>
      </w:pPr>
      <w:r w:rsidRPr="000F0F79">
        <w:rPr>
          <w:u w:val="single"/>
        </w:rPr>
        <w:t>Campaign Aims</w:t>
      </w:r>
    </w:p>
    <w:p w14:paraId="561B9C2B" w14:textId="2825D297" w:rsidR="00A520CF" w:rsidRPr="000F0F79" w:rsidRDefault="00A520CF" w:rsidP="004215CD">
      <w:pPr>
        <w:spacing w:before="100" w:beforeAutospacing="1" w:after="100" w:afterAutospacing="1" w:line="240" w:lineRule="auto"/>
        <w:rPr>
          <w:rFonts w:eastAsia="Times New Roman" w:cs="Aptos"/>
          <w:kern w:val="0"/>
          <w14:ligatures w14:val="none"/>
        </w:rPr>
      </w:pPr>
      <w:r w:rsidRPr="000F0F79">
        <w:rPr>
          <w:rFonts w:eastAsia="Times New Roman" w:cs="Aptos"/>
          <w:kern w:val="0"/>
          <w14:ligatures w14:val="none"/>
        </w:rPr>
        <w:t xml:space="preserve">The videos are intended to fulfil the following: </w:t>
      </w:r>
    </w:p>
    <w:p w14:paraId="2EC06B30" w14:textId="2E583F58" w:rsidR="00A520CF" w:rsidRPr="000F0F79" w:rsidRDefault="00A520CF" w:rsidP="004215CD">
      <w:pPr>
        <w:numPr>
          <w:ilvl w:val="0"/>
          <w:numId w:val="6"/>
        </w:numPr>
        <w:spacing w:before="100" w:beforeAutospacing="1" w:after="100" w:afterAutospacing="1" w:line="240" w:lineRule="auto"/>
        <w:rPr>
          <w:rFonts w:cs="Calibri"/>
          <w:kern w:val="0"/>
          <w14:ligatures w14:val="none"/>
        </w:rPr>
      </w:pPr>
      <w:r w:rsidRPr="000F0F79">
        <w:rPr>
          <w:rFonts w:cs="Calibri"/>
          <w:kern w:val="0"/>
          <w14:ligatures w14:val="none"/>
        </w:rPr>
        <w:t xml:space="preserve">We want to </w:t>
      </w:r>
      <w:r w:rsidRPr="000F0F79">
        <w:rPr>
          <w:rFonts w:cs="Calibri"/>
          <w:b/>
          <w:bCs/>
          <w:kern w:val="0"/>
          <w14:ligatures w14:val="none"/>
        </w:rPr>
        <w:t>reduce victim-blaming and stigma</w:t>
      </w:r>
      <w:r w:rsidRPr="000F0F79">
        <w:rPr>
          <w:rFonts w:cs="Calibri"/>
          <w:kern w:val="0"/>
          <w14:ligatures w14:val="none"/>
        </w:rPr>
        <w:t xml:space="preserve"> associated to romance fraud so the extent of the </w:t>
      </w:r>
      <w:r w:rsidRPr="000F0F79">
        <w:rPr>
          <w:rFonts w:eastAsia="Times New Roman" w:cs="Aptos"/>
          <w:kern w:val="0"/>
          <w14:ligatures w14:val="none"/>
        </w:rPr>
        <w:t>impact on victims can be understood</w:t>
      </w:r>
    </w:p>
    <w:p w14:paraId="0403383F" w14:textId="1E10A937" w:rsidR="00A520CF" w:rsidRPr="000F0F79" w:rsidRDefault="00A520CF" w:rsidP="004215CD">
      <w:pPr>
        <w:numPr>
          <w:ilvl w:val="0"/>
          <w:numId w:val="6"/>
        </w:numPr>
        <w:spacing w:before="100" w:beforeAutospacing="1" w:after="100" w:afterAutospacing="1" w:line="240" w:lineRule="auto"/>
        <w:contextualSpacing/>
        <w:rPr>
          <w:rFonts w:eastAsia="Times New Roman" w:cs="Aptos"/>
        </w:rPr>
      </w:pPr>
      <w:r w:rsidRPr="000F0F79">
        <w:rPr>
          <w:rFonts w:eastAsia="Times New Roman" w:cs="Aptos"/>
        </w:rPr>
        <w:t xml:space="preserve">We want to communicate </w:t>
      </w:r>
      <w:r w:rsidRPr="000F0F79">
        <w:rPr>
          <w:rFonts w:eastAsia="Times New Roman" w:cs="Aptos"/>
          <w:b/>
          <w:bCs/>
        </w:rPr>
        <w:t>how this crime type happens</w:t>
      </w:r>
      <w:r w:rsidRPr="000F0F79">
        <w:rPr>
          <w:rFonts w:eastAsia="Times New Roman" w:cs="Aptos"/>
        </w:rPr>
        <w:t xml:space="preserve"> so that people can recognise the signs of it (for themselves and others)</w:t>
      </w:r>
    </w:p>
    <w:p w14:paraId="084065C6" w14:textId="76D69A2F" w:rsidR="00A520CF" w:rsidRPr="000F0F79" w:rsidRDefault="00A520CF" w:rsidP="004215CD">
      <w:pPr>
        <w:numPr>
          <w:ilvl w:val="0"/>
          <w:numId w:val="6"/>
        </w:numPr>
        <w:spacing w:before="100" w:beforeAutospacing="1" w:after="100" w:afterAutospacing="1" w:line="240" w:lineRule="auto"/>
        <w:contextualSpacing/>
        <w:rPr>
          <w:rFonts w:eastAsia="Times New Roman" w:cs="Aptos"/>
        </w:rPr>
      </w:pPr>
      <w:r w:rsidRPr="000F0F79">
        <w:rPr>
          <w:rFonts w:eastAsia="Times New Roman" w:cs="Aptos"/>
        </w:rPr>
        <w:t xml:space="preserve">We want to communicate top </w:t>
      </w:r>
      <w:r w:rsidRPr="000F0F79">
        <w:rPr>
          <w:rFonts w:eastAsia="Times New Roman" w:cs="Aptos"/>
          <w:b/>
          <w:bCs/>
        </w:rPr>
        <w:t>tips for staying safe</w:t>
      </w:r>
      <w:r w:rsidRPr="000F0F79">
        <w:rPr>
          <w:rFonts w:eastAsia="Times New Roman" w:cs="Aptos"/>
        </w:rPr>
        <w:t xml:space="preserve"> from romance fraud</w:t>
      </w:r>
    </w:p>
    <w:p w14:paraId="24C96B4C" w14:textId="68678E7D" w:rsidR="00A520CF" w:rsidRPr="000F0F79" w:rsidRDefault="00A520CF" w:rsidP="004215CD">
      <w:pPr>
        <w:numPr>
          <w:ilvl w:val="0"/>
          <w:numId w:val="6"/>
        </w:numPr>
        <w:spacing w:before="100" w:beforeAutospacing="1" w:after="100" w:afterAutospacing="1" w:line="240" w:lineRule="auto"/>
        <w:contextualSpacing/>
        <w:rPr>
          <w:rFonts w:eastAsia="Times New Roman" w:cs="Aptos"/>
        </w:rPr>
      </w:pPr>
      <w:r w:rsidRPr="000F0F79">
        <w:rPr>
          <w:rFonts w:eastAsia="Times New Roman" w:cs="Aptos"/>
        </w:rPr>
        <w:t xml:space="preserve">We want to </w:t>
      </w:r>
      <w:r w:rsidRPr="000F0F79">
        <w:rPr>
          <w:rFonts w:eastAsia="Times New Roman" w:cs="Aptos"/>
          <w:b/>
          <w:bCs/>
        </w:rPr>
        <w:t>improve reporting</w:t>
      </w:r>
    </w:p>
    <w:p w14:paraId="5E261840" w14:textId="0732D9EF" w:rsidR="00A520CF" w:rsidRPr="000F0F79" w:rsidRDefault="00A520CF" w:rsidP="004215CD">
      <w:pPr>
        <w:numPr>
          <w:ilvl w:val="0"/>
          <w:numId w:val="6"/>
        </w:numPr>
        <w:spacing w:before="100" w:beforeAutospacing="1" w:after="100" w:afterAutospacing="1" w:line="240" w:lineRule="auto"/>
        <w:contextualSpacing/>
        <w:rPr>
          <w:rFonts w:eastAsia="Times New Roman" w:cs="Aptos"/>
        </w:rPr>
      </w:pPr>
      <w:r w:rsidRPr="000F0F79">
        <w:rPr>
          <w:rFonts w:eastAsia="Times New Roman" w:cs="Aptos"/>
        </w:rPr>
        <w:t xml:space="preserve">We want the public to know where they can go for </w:t>
      </w:r>
      <w:r w:rsidRPr="000F0F79">
        <w:rPr>
          <w:rFonts w:eastAsia="Times New Roman" w:cs="Aptos"/>
          <w:b/>
          <w:bCs/>
        </w:rPr>
        <w:t>further information</w:t>
      </w:r>
      <w:r w:rsidR="00E95353">
        <w:rPr>
          <w:rFonts w:eastAsia="Times New Roman" w:cs="Aptos"/>
          <w:b/>
          <w:bCs/>
        </w:rPr>
        <w:t xml:space="preserve"> &amp;</w:t>
      </w:r>
      <w:r w:rsidR="00DD55DE">
        <w:rPr>
          <w:rFonts w:eastAsia="Times New Roman" w:cs="Aptos"/>
          <w:b/>
          <w:bCs/>
        </w:rPr>
        <w:t xml:space="preserve"> support</w:t>
      </w:r>
    </w:p>
    <w:p w14:paraId="2AB930AC" w14:textId="47399784" w:rsidR="008522CB" w:rsidRPr="00A23AAA" w:rsidRDefault="00815C84" w:rsidP="004215CD">
      <w:pPr>
        <w:spacing w:before="100" w:beforeAutospacing="1" w:after="100" w:afterAutospacing="1" w:line="240" w:lineRule="auto"/>
        <w:rPr>
          <w:b/>
          <w:bCs/>
        </w:rPr>
      </w:pPr>
      <w:r>
        <w:rPr>
          <w:b/>
          <w:bCs/>
        </w:rPr>
        <w:pict w14:anchorId="1D8D0D07">
          <v:rect id="_x0000_i1027" style="width:6in;height:1pt" o:hralign="center" o:hrstd="t" o:hr="t" fillcolor="#a0a0a0" stroked="f"/>
        </w:pict>
      </w:r>
    </w:p>
    <w:p w14:paraId="34E58A40" w14:textId="44768273" w:rsidR="00A23AAA" w:rsidRPr="00A23AAA" w:rsidRDefault="00A23AAA" w:rsidP="004215CD">
      <w:pPr>
        <w:spacing w:before="100" w:beforeAutospacing="1" w:after="100" w:afterAutospacing="1" w:line="240" w:lineRule="auto"/>
        <w:rPr>
          <w:u w:val="single"/>
        </w:rPr>
      </w:pPr>
      <w:r w:rsidRPr="00A23AAA">
        <w:rPr>
          <w:u w:val="single"/>
        </w:rPr>
        <w:t xml:space="preserve">Key </w:t>
      </w:r>
      <w:r w:rsidR="00BE6C92" w:rsidRPr="000F0F79">
        <w:rPr>
          <w:u w:val="single"/>
        </w:rPr>
        <w:t>Crime Prevention Messaging</w:t>
      </w:r>
    </w:p>
    <w:p w14:paraId="64F58CA5" w14:textId="7495DB03" w:rsidR="00A23AAA" w:rsidRPr="00A23AAA" w:rsidRDefault="00A23AAA" w:rsidP="004215CD">
      <w:pPr>
        <w:spacing w:before="100" w:beforeAutospacing="1" w:after="100" w:afterAutospacing="1" w:line="240" w:lineRule="auto"/>
        <w:rPr>
          <w:b/>
          <w:bCs/>
        </w:rPr>
      </w:pPr>
      <w:r w:rsidRPr="00A23AAA">
        <w:rPr>
          <w:b/>
          <w:bCs/>
        </w:rPr>
        <w:t xml:space="preserve">When sharing, please keep </w:t>
      </w:r>
      <w:r w:rsidR="00084449" w:rsidRPr="000F0F79">
        <w:rPr>
          <w:b/>
          <w:bCs/>
        </w:rPr>
        <w:t xml:space="preserve">the crime prevention </w:t>
      </w:r>
      <w:r w:rsidRPr="00A23AAA">
        <w:rPr>
          <w:b/>
          <w:bCs/>
        </w:rPr>
        <w:t>messag</w:t>
      </w:r>
      <w:r w:rsidR="00084449" w:rsidRPr="000F0F79">
        <w:rPr>
          <w:b/>
          <w:bCs/>
        </w:rPr>
        <w:t>ing</w:t>
      </w:r>
      <w:r w:rsidRPr="00A23AAA">
        <w:rPr>
          <w:b/>
          <w:bCs/>
        </w:rPr>
        <w:t xml:space="preserve"> consistent:</w:t>
      </w:r>
    </w:p>
    <w:p w14:paraId="2F728C97" w14:textId="07DB904B" w:rsidR="00084449" w:rsidRPr="000F0F79" w:rsidRDefault="00084449" w:rsidP="004215CD">
      <w:pPr>
        <w:spacing w:before="100" w:beforeAutospacing="1" w:after="100" w:afterAutospacing="1" w:line="240" w:lineRule="auto"/>
        <w:rPr>
          <w:rFonts w:cs="Calibri"/>
          <w:b/>
          <w:bCs/>
          <w:kern w:val="0"/>
          <w14:ligatures w14:val="none"/>
        </w:rPr>
      </w:pPr>
      <w:r w:rsidRPr="000F0F79">
        <w:rPr>
          <w:rFonts w:cs="Calibri"/>
          <w:b/>
          <w:bCs/>
          <w:kern w:val="0"/>
          <w14:ligatures w14:val="none"/>
        </w:rPr>
        <w:t>ALWAYS:</w:t>
      </w:r>
    </w:p>
    <w:p w14:paraId="58884CA7" w14:textId="77777777" w:rsidR="00084449" w:rsidRPr="000F0F79" w:rsidRDefault="00084449" w:rsidP="004215CD">
      <w:pPr>
        <w:pStyle w:val="NoSpacing"/>
        <w:numPr>
          <w:ilvl w:val="2"/>
          <w:numId w:val="9"/>
        </w:numPr>
        <w:spacing w:before="100" w:beforeAutospacing="1" w:after="100" w:afterAutospacing="1"/>
      </w:pPr>
      <w:r w:rsidRPr="000F0F79">
        <w:t>Be wary of revealing personal information about yourself online</w:t>
      </w:r>
    </w:p>
    <w:p w14:paraId="7FF18DA9" w14:textId="77777777" w:rsidR="00084449" w:rsidRPr="000F0F79" w:rsidRDefault="00084449" w:rsidP="004215CD">
      <w:pPr>
        <w:pStyle w:val="NoSpacing"/>
        <w:numPr>
          <w:ilvl w:val="2"/>
          <w:numId w:val="9"/>
        </w:numPr>
        <w:spacing w:before="100" w:beforeAutospacing="1" w:after="100" w:afterAutospacing="1"/>
      </w:pPr>
      <w:r w:rsidRPr="000F0F79">
        <w:t>Remain on the dating site’s messaging platform if contact was via a dating site</w:t>
      </w:r>
    </w:p>
    <w:p w14:paraId="70D49B48" w14:textId="77777777" w:rsidR="00084449" w:rsidRPr="000F0F79" w:rsidRDefault="00084449" w:rsidP="004215CD">
      <w:pPr>
        <w:pStyle w:val="NoSpacing"/>
        <w:numPr>
          <w:ilvl w:val="2"/>
          <w:numId w:val="9"/>
        </w:numPr>
        <w:spacing w:before="100" w:beforeAutospacing="1" w:after="100" w:afterAutospacing="1"/>
      </w:pPr>
      <w:r w:rsidRPr="000F0F79">
        <w:t>Remember that anyone can pretend to be anyone they want to be online</w:t>
      </w:r>
    </w:p>
    <w:p w14:paraId="275601FC" w14:textId="77777777" w:rsidR="00084449" w:rsidRPr="000F0F79" w:rsidRDefault="00084449" w:rsidP="004215CD">
      <w:pPr>
        <w:pStyle w:val="NoSpacing"/>
        <w:numPr>
          <w:ilvl w:val="2"/>
          <w:numId w:val="9"/>
        </w:numPr>
        <w:spacing w:before="100" w:beforeAutospacing="1" w:after="100" w:afterAutospacing="1"/>
      </w:pPr>
      <w:r w:rsidRPr="000F0F79">
        <w:t>Be wary if you are encouraged to keep things from your family and friends</w:t>
      </w:r>
    </w:p>
    <w:p w14:paraId="1AFD3418" w14:textId="3DEA4708" w:rsidR="00084449" w:rsidRPr="000F0F79" w:rsidRDefault="00084449" w:rsidP="00241D4E">
      <w:pPr>
        <w:pStyle w:val="NoSpacing"/>
        <w:numPr>
          <w:ilvl w:val="2"/>
          <w:numId w:val="9"/>
        </w:numPr>
        <w:spacing w:before="100" w:beforeAutospacing="1" w:after="100" w:afterAutospacing="1"/>
      </w:pPr>
      <w:r w:rsidRPr="000F0F79">
        <w:t>Be wary of anyone asking lots of questions about you but not revealing much about themselves.</w:t>
      </w:r>
    </w:p>
    <w:p w14:paraId="4A98DBE2" w14:textId="160D7356" w:rsidR="00084449" w:rsidRPr="000F0F79" w:rsidRDefault="00084449" w:rsidP="00A97654">
      <w:pPr>
        <w:spacing w:before="100" w:beforeAutospacing="1" w:after="100" w:afterAutospacing="1" w:line="240" w:lineRule="auto"/>
        <w:contextualSpacing/>
      </w:pPr>
      <w:r w:rsidRPr="000F0F79">
        <w:rPr>
          <w:b/>
          <w:bCs/>
        </w:rPr>
        <w:t xml:space="preserve">STOP: </w:t>
      </w:r>
      <w:r w:rsidRPr="000F0F79">
        <w:t>Taking a moment to stop and think before parting with your money or information could keep you safe.</w:t>
      </w:r>
    </w:p>
    <w:p w14:paraId="3BBE54F2" w14:textId="4556C021" w:rsidR="00084449" w:rsidRPr="000F0F79" w:rsidRDefault="00084449" w:rsidP="00A97654">
      <w:pPr>
        <w:spacing w:before="100" w:beforeAutospacing="1" w:after="100" w:afterAutospacing="1" w:line="240" w:lineRule="auto"/>
        <w:contextualSpacing/>
      </w:pPr>
      <w:r w:rsidRPr="000F0F79">
        <w:rPr>
          <w:b/>
          <w:bCs/>
        </w:rPr>
        <w:t>THINK:</w:t>
      </w:r>
      <w:r w:rsidRPr="000F0F79">
        <w:t xml:space="preserve"> Could it be fake? It’s ok to reject, refuse or ignore any requests. Only criminals will try to rush or panic you.</w:t>
      </w:r>
    </w:p>
    <w:p w14:paraId="68ED5821" w14:textId="6CDF0E6E" w:rsidR="00084449" w:rsidRDefault="00084449" w:rsidP="004215CD">
      <w:pPr>
        <w:spacing w:before="100" w:beforeAutospacing="1" w:after="100" w:afterAutospacing="1" w:line="240" w:lineRule="auto"/>
        <w:contextualSpacing/>
      </w:pPr>
      <w:r w:rsidRPr="000F0F79">
        <w:rPr>
          <w:b/>
          <w:bCs/>
        </w:rPr>
        <w:t>FRAUD:</w:t>
      </w:r>
      <w:r w:rsidRPr="000F0F79">
        <w:t xml:space="preserve"> Contact your bank immediately if you think you’ve become the victim of a fraud and report it to Action Fraud.</w:t>
      </w:r>
    </w:p>
    <w:p w14:paraId="6F27CCE6" w14:textId="77777777" w:rsidR="00241D4E" w:rsidRPr="00241D4E" w:rsidRDefault="00241D4E" w:rsidP="004215CD">
      <w:pPr>
        <w:spacing w:before="100" w:beforeAutospacing="1" w:after="100" w:afterAutospacing="1" w:line="240" w:lineRule="auto"/>
        <w:contextualSpacing/>
      </w:pPr>
    </w:p>
    <w:p w14:paraId="5AE358FE" w14:textId="2F83502A" w:rsidR="00084449" w:rsidRPr="000F0F79" w:rsidRDefault="00084449" w:rsidP="004215CD">
      <w:pPr>
        <w:spacing w:before="100" w:beforeAutospacing="1" w:after="100" w:afterAutospacing="1" w:line="240" w:lineRule="auto"/>
        <w:rPr>
          <w:rFonts w:cs="Calibri"/>
          <w:b/>
          <w:bCs/>
          <w:kern w:val="0"/>
          <w14:ligatures w14:val="none"/>
        </w:rPr>
      </w:pPr>
      <w:r w:rsidRPr="000F0F79">
        <w:rPr>
          <w:rFonts w:cs="Calibri"/>
          <w:b/>
          <w:bCs/>
          <w:kern w:val="0"/>
          <w14:ligatures w14:val="none"/>
        </w:rPr>
        <w:t>NEVER:</w:t>
      </w:r>
    </w:p>
    <w:p w14:paraId="6C648EEC" w14:textId="23BC0D88" w:rsidR="00084449" w:rsidRPr="000F0F79" w:rsidRDefault="00084449" w:rsidP="004215CD">
      <w:pPr>
        <w:spacing w:before="100" w:beforeAutospacing="1" w:after="100" w:afterAutospacing="1" w:line="240" w:lineRule="auto"/>
        <w:rPr>
          <w:rFonts w:cs="Calibri"/>
          <w:kern w:val="0"/>
          <w14:ligatures w14:val="none"/>
        </w:rPr>
      </w:pPr>
      <w:r w:rsidRPr="000F0F79">
        <w:rPr>
          <w:rFonts w:cs="Calibri"/>
          <w:kern w:val="0"/>
          <w14:ligatures w14:val="none"/>
        </w:rPr>
        <w:t>No matter how long you’ve been speaking to someone online and how much you trust them and even if you’ve met in person:</w:t>
      </w:r>
    </w:p>
    <w:p w14:paraId="68CBE998" w14:textId="77777777" w:rsidR="00084449" w:rsidRPr="000F0F79" w:rsidRDefault="00084449" w:rsidP="004215CD">
      <w:pPr>
        <w:numPr>
          <w:ilvl w:val="0"/>
          <w:numId w:val="8"/>
        </w:numPr>
        <w:spacing w:before="100" w:beforeAutospacing="1" w:after="100" w:afterAutospacing="1" w:line="240" w:lineRule="auto"/>
        <w:contextualSpacing/>
      </w:pPr>
      <w:r w:rsidRPr="000F0F79">
        <w:t>Never send them any money</w:t>
      </w:r>
    </w:p>
    <w:p w14:paraId="71CD61C7" w14:textId="77777777" w:rsidR="00084449" w:rsidRPr="000F0F79" w:rsidRDefault="00084449" w:rsidP="004215CD">
      <w:pPr>
        <w:numPr>
          <w:ilvl w:val="0"/>
          <w:numId w:val="8"/>
        </w:numPr>
        <w:spacing w:before="100" w:beforeAutospacing="1" w:after="100" w:afterAutospacing="1" w:line="240" w:lineRule="auto"/>
        <w:contextualSpacing/>
      </w:pPr>
      <w:r w:rsidRPr="000F0F79">
        <w:lastRenderedPageBreak/>
        <w:t>Never allow them access to your bank account</w:t>
      </w:r>
    </w:p>
    <w:p w14:paraId="6F2D0F45" w14:textId="77777777" w:rsidR="00084449" w:rsidRPr="000F0F79" w:rsidRDefault="00084449" w:rsidP="004215CD">
      <w:pPr>
        <w:numPr>
          <w:ilvl w:val="0"/>
          <w:numId w:val="8"/>
        </w:numPr>
        <w:spacing w:before="100" w:beforeAutospacing="1" w:after="100" w:afterAutospacing="1" w:line="240" w:lineRule="auto"/>
        <w:contextualSpacing/>
      </w:pPr>
      <w:r w:rsidRPr="000F0F79">
        <w:t>Never transfer money on their behalf</w:t>
      </w:r>
    </w:p>
    <w:p w14:paraId="2EAFAD33" w14:textId="77777777" w:rsidR="00084449" w:rsidRPr="000F0F79" w:rsidRDefault="00084449" w:rsidP="004215CD">
      <w:pPr>
        <w:numPr>
          <w:ilvl w:val="0"/>
          <w:numId w:val="8"/>
        </w:numPr>
        <w:spacing w:before="100" w:beforeAutospacing="1" w:after="100" w:afterAutospacing="1" w:line="240" w:lineRule="auto"/>
        <w:contextualSpacing/>
      </w:pPr>
      <w:r w:rsidRPr="000F0F79">
        <w:t>Never take a loan out for them</w:t>
      </w:r>
    </w:p>
    <w:p w14:paraId="24943CFE" w14:textId="77777777" w:rsidR="00084449" w:rsidRPr="000F0F79" w:rsidRDefault="00084449" w:rsidP="004215CD">
      <w:pPr>
        <w:numPr>
          <w:ilvl w:val="0"/>
          <w:numId w:val="8"/>
        </w:numPr>
        <w:spacing w:before="100" w:beforeAutospacing="1" w:after="100" w:afterAutospacing="1" w:line="240" w:lineRule="auto"/>
        <w:contextualSpacing/>
      </w:pPr>
      <w:r w:rsidRPr="000F0F79">
        <w:t>Never provide copies of your personal documents such as passports or driving licenses</w:t>
      </w:r>
    </w:p>
    <w:p w14:paraId="65F4B057" w14:textId="77777777" w:rsidR="00084449" w:rsidRPr="000F0F79" w:rsidRDefault="00084449" w:rsidP="004215CD">
      <w:pPr>
        <w:numPr>
          <w:ilvl w:val="0"/>
          <w:numId w:val="8"/>
        </w:numPr>
        <w:spacing w:before="100" w:beforeAutospacing="1" w:after="100" w:afterAutospacing="1" w:line="240" w:lineRule="auto"/>
        <w:contextualSpacing/>
      </w:pPr>
      <w:r w:rsidRPr="000F0F79">
        <w:t>Never invest your own money on their behalf or on their advice</w:t>
      </w:r>
    </w:p>
    <w:p w14:paraId="771DF229" w14:textId="77777777" w:rsidR="00084449" w:rsidRPr="000F0F79" w:rsidRDefault="00084449" w:rsidP="004215CD">
      <w:pPr>
        <w:numPr>
          <w:ilvl w:val="0"/>
          <w:numId w:val="8"/>
        </w:numPr>
        <w:spacing w:before="100" w:beforeAutospacing="1" w:after="100" w:afterAutospacing="1" w:line="240" w:lineRule="auto"/>
        <w:contextualSpacing/>
      </w:pPr>
      <w:r w:rsidRPr="000F0F79">
        <w:t>Never purchase and send the codes on gift cards from Amazon or iTunes</w:t>
      </w:r>
    </w:p>
    <w:p w14:paraId="52E01910" w14:textId="77777777" w:rsidR="00084449" w:rsidRPr="000F0F79" w:rsidRDefault="00084449" w:rsidP="004215CD">
      <w:pPr>
        <w:numPr>
          <w:ilvl w:val="0"/>
          <w:numId w:val="8"/>
        </w:numPr>
        <w:spacing w:before="100" w:beforeAutospacing="1" w:after="100" w:afterAutospacing="1" w:line="240" w:lineRule="auto"/>
        <w:contextualSpacing/>
      </w:pPr>
      <w:r w:rsidRPr="000F0F79">
        <w:t>Never agree to receive or send any parcels on their behalf (such as mobile phones or laptops)</w:t>
      </w:r>
    </w:p>
    <w:p w14:paraId="754B8835" w14:textId="77777777" w:rsidR="00A23AAA" w:rsidRPr="00A23AAA" w:rsidRDefault="00815C84" w:rsidP="004215CD">
      <w:pPr>
        <w:spacing w:before="100" w:beforeAutospacing="1" w:after="100" w:afterAutospacing="1" w:line="240" w:lineRule="auto"/>
        <w:rPr>
          <w:b/>
          <w:bCs/>
        </w:rPr>
      </w:pPr>
      <w:r>
        <w:rPr>
          <w:b/>
          <w:bCs/>
        </w:rPr>
        <w:pict w14:anchorId="4EAC3F4E">
          <v:rect id="_x0000_i1028" style="width:6in;height:1pt" o:hralign="center" o:hrstd="t" o:hr="t" fillcolor="#a0a0a0" stroked="f"/>
        </w:pict>
      </w:r>
    </w:p>
    <w:p w14:paraId="6DB53FE7" w14:textId="25795722" w:rsidR="00A23AAA" w:rsidRPr="002C4372" w:rsidRDefault="00A23AAA" w:rsidP="004215CD">
      <w:pPr>
        <w:spacing w:before="100" w:beforeAutospacing="1" w:after="100" w:afterAutospacing="1" w:line="240" w:lineRule="auto"/>
        <w:rPr>
          <w:u w:val="single"/>
        </w:rPr>
      </w:pPr>
      <w:r w:rsidRPr="002C4372">
        <w:rPr>
          <w:u w:val="single"/>
        </w:rPr>
        <w:t>How to Get Involved</w:t>
      </w:r>
    </w:p>
    <w:p w14:paraId="5D617B6D" w14:textId="1A1CE46E" w:rsidR="00A23AAA" w:rsidRPr="00A23AAA" w:rsidRDefault="00A23AAA" w:rsidP="004215CD">
      <w:pPr>
        <w:spacing w:before="100" w:beforeAutospacing="1" w:after="100" w:afterAutospacing="1" w:line="240" w:lineRule="auto"/>
      </w:pPr>
      <w:bookmarkStart w:id="0" w:name="_Hlk210226441"/>
      <w:r w:rsidRPr="00A23AAA">
        <w:t xml:space="preserve">Share the </w:t>
      </w:r>
      <w:r w:rsidR="003E5E7C">
        <w:t>videos and use our digital assets</w:t>
      </w:r>
    </w:p>
    <w:p w14:paraId="7FC8DDD5" w14:textId="6E0CA7C3" w:rsidR="00A23AAA" w:rsidRPr="00A23AAA" w:rsidRDefault="00A23AAA" w:rsidP="004215CD">
      <w:pPr>
        <w:numPr>
          <w:ilvl w:val="0"/>
          <w:numId w:val="4"/>
        </w:numPr>
        <w:spacing w:before="100" w:beforeAutospacing="1" w:after="100" w:afterAutospacing="1" w:line="240" w:lineRule="auto"/>
      </w:pPr>
      <w:r w:rsidRPr="006164B7">
        <w:rPr>
          <w:b/>
          <w:bCs/>
        </w:rPr>
        <w:t xml:space="preserve">Post </w:t>
      </w:r>
      <w:r w:rsidR="00A97654" w:rsidRPr="006164B7">
        <w:rPr>
          <w:b/>
          <w:bCs/>
        </w:rPr>
        <w:t>the videos</w:t>
      </w:r>
      <w:r w:rsidR="00A97654">
        <w:t xml:space="preserve"> </w:t>
      </w:r>
      <w:r w:rsidRPr="00A23AAA">
        <w:t>on your organisation’s social media channels using the hashtag #</w:t>
      </w:r>
      <w:r w:rsidR="00640187" w:rsidRPr="000F0F79">
        <w:t>RomanceFraud</w:t>
      </w:r>
      <w:r w:rsidR="00A97654">
        <w:t xml:space="preserve"> and signpost to the Action Fraud website for further information</w:t>
      </w:r>
    </w:p>
    <w:p w14:paraId="57F34165" w14:textId="5B76B965" w:rsidR="00A23AAA" w:rsidRPr="00A23AAA" w:rsidRDefault="00A23AAA" w:rsidP="004215CD">
      <w:pPr>
        <w:numPr>
          <w:ilvl w:val="0"/>
          <w:numId w:val="4"/>
        </w:numPr>
        <w:spacing w:before="100" w:beforeAutospacing="1" w:after="100" w:afterAutospacing="1" w:line="240" w:lineRule="auto"/>
      </w:pPr>
      <w:r w:rsidRPr="00A23AAA">
        <w:t>Embed the</w:t>
      </w:r>
      <w:r w:rsidR="00A97654">
        <w:t xml:space="preserve"> longer-length</w:t>
      </w:r>
      <w:r w:rsidRPr="00A23AAA">
        <w:t xml:space="preserve"> videos on your website or blog</w:t>
      </w:r>
      <w:r w:rsidR="00A97654">
        <w:t>s</w:t>
      </w:r>
      <w:r w:rsidRPr="00A23AAA">
        <w:t>.</w:t>
      </w:r>
    </w:p>
    <w:p w14:paraId="2A2093D6" w14:textId="6278332E" w:rsidR="00A23AAA" w:rsidRPr="00A23AAA" w:rsidRDefault="00A23AAA" w:rsidP="004215CD">
      <w:pPr>
        <w:numPr>
          <w:ilvl w:val="0"/>
          <w:numId w:val="4"/>
        </w:numPr>
        <w:spacing w:before="100" w:beforeAutospacing="1" w:after="100" w:afterAutospacing="1" w:line="240" w:lineRule="auto"/>
      </w:pPr>
      <w:r w:rsidRPr="00A23AAA">
        <w:t>Show the videos in community sessions, staff briefings or public events.</w:t>
      </w:r>
    </w:p>
    <w:bookmarkEnd w:id="0"/>
    <w:p w14:paraId="725710F6" w14:textId="77777777" w:rsidR="00A23AAA" w:rsidRPr="00A23AAA" w:rsidRDefault="00A23AAA" w:rsidP="004215CD">
      <w:pPr>
        <w:spacing w:before="100" w:beforeAutospacing="1" w:after="100" w:afterAutospacing="1" w:line="240" w:lineRule="auto"/>
      </w:pPr>
      <w:r w:rsidRPr="00A23AAA">
        <w:t>Included in this pack:</w:t>
      </w:r>
    </w:p>
    <w:p w14:paraId="1132ABD9" w14:textId="5D7EE535" w:rsidR="00A23AAA" w:rsidRPr="00A23AAA" w:rsidRDefault="00A23AAA" w:rsidP="004215CD">
      <w:pPr>
        <w:numPr>
          <w:ilvl w:val="0"/>
          <w:numId w:val="5"/>
        </w:numPr>
        <w:spacing w:before="100" w:beforeAutospacing="1" w:after="100" w:afterAutospacing="1" w:line="240" w:lineRule="auto"/>
      </w:pPr>
      <w:r w:rsidRPr="00A23AAA">
        <w:t>Video files &amp; links – ready for sharing</w:t>
      </w:r>
      <w:r w:rsidR="003E5E7C" w:rsidRPr="003E5E7C">
        <w:t xml:space="preserve"> </w:t>
      </w:r>
      <w:r w:rsidR="003E5E7C">
        <w:t xml:space="preserve">on </w:t>
      </w:r>
      <w:r w:rsidR="003E5E7C" w:rsidRPr="00A23AAA">
        <w:t>social</w:t>
      </w:r>
      <w:r w:rsidR="003E5E7C">
        <w:t xml:space="preserve"> media</w:t>
      </w:r>
      <w:r w:rsidRPr="00A23AAA">
        <w:t>.</w:t>
      </w:r>
    </w:p>
    <w:p w14:paraId="47A066FE" w14:textId="2B63A6BB" w:rsidR="00E358DB" w:rsidRDefault="00E358DB" w:rsidP="004215CD">
      <w:pPr>
        <w:numPr>
          <w:ilvl w:val="0"/>
          <w:numId w:val="5"/>
        </w:numPr>
        <w:spacing w:before="100" w:beforeAutospacing="1" w:after="100" w:afterAutospacing="1" w:line="240" w:lineRule="auto"/>
      </w:pPr>
      <w:r>
        <w:t xml:space="preserve">HTML </w:t>
      </w:r>
      <w:proofErr w:type="spellStart"/>
      <w:r>
        <w:t>iframes</w:t>
      </w:r>
      <w:proofErr w:type="spellEnd"/>
      <w:r>
        <w:t xml:space="preserve"> - to embed videos on your website</w:t>
      </w:r>
    </w:p>
    <w:p w14:paraId="325E1B06" w14:textId="77EC8467" w:rsidR="00A23AAA" w:rsidRPr="00A23AAA" w:rsidRDefault="00A23AAA" w:rsidP="004215CD">
      <w:pPr>
        <w:numPr>
          <w:ilvl w:val="0"/>
          <w:numId w:val="5"/>
        </w:numPr>
        <w:spacing w:before="100" w:beforeAutospacing="1" w:after="100" w:afterAutospacing="1" w:line="240" w:lineRule="auto"/>
      </w:pPr>
      <w:r w:rsidRPr="00A23AAA">
        <w:t>Template posts – pre-written captions for easy sharing.</w:t>
      </w:r>
    </w:p>
    <w:p w14:paraId="21566769" w14:textId="77777777" w:rsidR="00A23AAA" w:rsidRPr="00A23AAA" w:rsidRDefault="00815C84" w:rsidP="004215CD">
      <w:pPr>
        <w:spacing w:before="100" w:beforeAutospacing="1" w:after="100" w:afterAutospacing="1" w:line="240" w:lineRule="auto"/>
      </w:pPr>
      <w:r>
        <w:pict w14:anchorId="41056CCD">
          <v:rect id="_x0000_i1029" style="width:6in;height:1pt" o:hralign="center" o:hrstd="t" o:hr="t" fillcolor="#a0a0a0" stroked="f"/>
        </w:pict>
      </w:r>
    </w:p>
    <w:p w14:paraId="257A6FDB" w14:textId="02272239" w:rsidR="00E358DB" w:rsidRPr="00E358DB" w:rsidRDefault="00E358DB" w:rsidP="004215CD">
      <w:pPr>
        <w:spacing w:before="100" w:beforeAutospacing="1" w:after="100" w:afterAutospacing="1" w:line="240" w:lineRule="auto"/>
        <w:rPr>
          <w:b/>
          <w:bCs/>
          <w:u w:val="single"/>
        </w:rPr>
      </w:pPr>
      <w:r w:rsidRPr="00E358DB">
        <w:rPr>
          <w:b/>
          <w:bCs/>
          <w:u w:val="single"/>
        </w:rPr>
        <w:t>Video Files</w:t>
      </w:r>
    </w:p>
    <w:p w14:paraId="0C854CBC" w14:textId="551D50E8" w:rsidR="00E358DB" w:rsidRPr="00E358DB" w:rsidRDefault="00E358DB" w:rsidP="004215CD">
      <w:pPr>
        <w:spacing w:before="100" w:beforeAutospacing="1" w:after="100" w:afterAutospacing="1" w:line="240" w:lineRule="auto"/>
      </w:pPr>
      <w:r w:rsidRPr="00E358DB">
        <w:t xml:space="preserve">Full-length videos can be </w:t>
      </w:r>
      <w:hyperlink r:id="rId6" w:history="1">
        <w:r w:rsidRPr="00E358DB">
          <w:rPr>
            <w:rStyle w:val="Hyperlink"/>
          </w:rPr>
          <w:t>found here</w:t>
        </w:r>
      </w:hyperlink>
    </w:p>
    <w:p w14:paraId="259DC7F6" w14:textId="158B6634" w:rsidR="00E358DB" w:rsidRDefault="00E358DB" w:rsidP="004215CD">
      <w:pPr>
        <w:spacing w:before="100" w:beforeAutospacing="1" w:after="100" w:afterAutospacing="1" w:line="240" w:lineRule="auto"/>
      </w:pPr>
      <w:r w:rsidRPr="00E358DB">
        <w:t xml:space="preserve">9:16 and 16:9 cut-downs for social media can be </w:t>
      </w:r>
      <w:hyperlink r:id="rId7" w:history="1">
        <w:r w:rsidRPr="00E358DB">
          <w:rPr>
            <w:rStyle w:val="Hyperlink"/>
          </w:rPr>
          <w:t>found here</w:t>
        </w:r>
      </w:hyperlink>
      <w:r w:rsidRPr="00E358DB">
        <w:t xml:space="preserve"> – we have a 42 second edit and 72 second edit</w:t>
      </w:r>
    </w:p>
    <w:p w14:paraId="26358280" w14:textId="77777777" w:rsidR="007E7F30" w:rsidRPr="00E358DB" w:rsidRDefault="007E7F30" w:rsidP="007E7F30">
      <w:pPr>
        <w:spacing w:before="100" w:beforeAutospacing="1" w:after="100" w:afterAutospacing="1" w:line="240" w:lineRule="auto"/>
        <w:rPr>
          <w:b/>
          <w:bCs/>
          <w:u w:val="single"/>
        </w:rPr>
      </w:pPr>
      <w:r w:rsidRPr="00E358DB">
        <w:rPr>
          <w:b/>
          <w:bCs/>
          <w:u w:val="single"/>
        </w:rPr>
        <w:t>Sample Social Media Posts</w:t>
      </w:r>
    </w:p>
    <w:p w14:paraId="6DDC2FC1" w14:textId="0B1E580F" w:rsidR="007E7F30" w:rsidRDefault="007E7F30" w:rsidP="007E7F30">
      <w:pPr>
        <w:spacing w:before="100" w:beforeAutospacing="1" w:after="100" w:afterAutospacing="1" w:line="240" w:lineRule="auto"/>
        <w:rPr>
          <w:i/>
          <w:iCs/>
          <w:color w:val="FF0000"/>
        </w:rPr>
      </w:pPr>
      <w:r w:rsidRPr="00D237B9">
        <w:t>Facebook / Instagram:</w:t>
      </w:r>
      <w:r w:rsidRPr="00D237B9">
        <w:br/>
      </w:r>
      <w:r w:rsidRPr="00D237B9">
        <w:rPr>
          <w:i/>
          <w:iCs/>
        </w:rPr>
        <w:t xml:space="preserve">"Romance fraud is on the rise and it’s more than just money at stake. Watch our new video series and learn how to protect yourself from criminals. #RomanceFraud </w:t>
      </w:r>
      <w:hyperlink r:id="rId8" w:history="1">
        <w:r w:rsidR="006164B7" w:rsidRPr="006164B7">
          <w:rPr>
            <w:rStyle w:val="Hyperlink"/>
            <w:i/>
            <w:iCs/>
          </w:rPr>
          <w:t>https://www.actionfraud.police.uk/romance-fraud</w:t>
        </w:r>
      </w:hyperlink>
      <w:r w:rsidRPr="00D237B9">
        <w:rPr>
          <w:i/>
          <w:iCs/>
        </w:rPr>
        <w:t>"</w:t>
      </w:r>
    </w:p>
    <w:p w14:paraId="3320F55A" w14:textId="49DB7031" w:rsidR="007E7F30" w:rsidRPr="00D237B9" w:rsidRDefault="007E7F30" w:rsidP="007E7F30">
      <w:pPr>
        <w:spacing w:before="100" w:beforeAutospacing="1" w:after="100" w:afterAutospacing="1" w:line="240" w:lineRule="auto"/>
        <w:rPr>
          <w:i/>
          <w:iCs/>
        </w:rPr>
      </w:pPr>
      <w:r w:rsidRPr="00D237B9">
        <w:rPr>
          <w:i/>
          <w:iCs/>
        </w:rPr>
        <w:t xml:space="preserve">“Criminals use AI to create fake profiles, photos and videos. Don’t trust everything you see online. Hear the real voices of victims and learn how to stay safe: </w:t>
      </w:r>
      <w:hyperlink r:id="rId9" w:history="1">
        <w:r w:rsidR="006164B7" w:rsidRPr="006164B7">
          <w:rPr>
            <w:rStyle w:val="Hyperlink"/>
            <w:i/>
            <w:iCs/>
          </w:rPr>
          <w:t>https://www.actionfraud.police.uk/romance-fraud</w:t>
        </w:r>
      </w:hyperlink>
      <w:r w:rsidR="006164B7" w:rsidRPr="006164B7">
        <w:rPr>
          <w:i/>
          <w:iCs/>
        </w:rPr>
        <w:t xml:space="preserve">. </w:t>
      </w:r>
      <w:r w:rsidRPr="00D237B9">
        <w:rPr>
          <w:i/>
          <w:iCs/>
        </w:rPr>
        <w:t>#RomanceFrau</w:t>
      </w:r>
      <w:r w:rsidR="006164B7">
        <w:rPr>
          <w:i/>
          <w:iCs/>
        </w:rPr>
        <w:t>d</w:t>
      </w:r>
      <w:r w:rsidRPr="00D237B9">
        <w:rPr>
          <w:i/>
          <w:iCs/>
        </w:rPr>
        <w:t>”</w:t>
      </w:r>
    </w:p>
    <w:p w14:paraId="12714973" w14:textId="760E7C1D" w:rsidR="007E7F30" w:rsidRPr="00A23AAA" w:rsidRDefault="007E7F30" w:rsidP="007E7F30">
      <w:pPr>
        <w:spacing w:before="100" w:beforeAutospacing="1" w:after="100" w:afterAutospacing="1" w:line="240" w:lineRule="auto"/>
        <w:rPr>
          <w:color w:val="FF0000"/>
        </w:rPr>
      </w:pPr>
      <w:r w:rsidRPr="00D237B9">
        <w:t>Twitter / X:</w:t>
      </w:r>
      <w:r w:rsidRPr="00D237B9">
        <w:br/>
      </w:r>
      <w:r w:rsidRPr="00D237B9">
        <w:rPr>
          <w:i/>
          <w:iCs/>
        </w:rPr>
        <w:t>"Criminals are experts at social engineering and building trust. Learn how to spot it and how to protect yourself and others:</w:t>
      </w:r>
      <w:r w:rsidR="006164B7">
        <w:rPr>
          <w:i/>
          <w:iCs/>
        </w:rPr>
        <w:t xml:space="preserve"> </w:t>
      </w:r>
      <w:hyperlink r:id="rId10" w:history="1">
        <w:r w:rsidR="006164B7" w:rsidRPr="006164B7">
          <w:rPr>
            <w:rStyle w:val="Hyperlink"/>
            <w:i/>
            <w:iCs/>
          </w:rPr>
          <w:t>https://www.actionfraud.police.uk/romance-fraud</w:t>
        </w:r>
      </w:hyperlink>
      <w:r w:rsidR="006164B7" w:rsidRPr="006164B7">
        <w:rPr>
          <w:i/>
          <w:iCs/>
        </w:rPr>
        <w:t xml:space="preserve">. </w:t>
      </w:r>
      <w:r w:rsidRPr="00D237B9">
        <w:rPr>
          <w:i/>
          <w:iCs/>
        </w:rPr>
        <w:t>#RomanceFraud"</w:t>
      </w:r>
    </w:p>
    <w:p w14:paraId="70F29B1C" w14:textId="633E22B6" w:rsidR="007E7F30" w:rsidRPr="006164B7" w:rsidRDefault="007E7F30" w:rsidP="004215CD">
      <w:pPr>
        <w:spacing w:before="100" w:beforeAutospacing="1" w:after="100" w:afterAutospacing="1" w:line="240" w:lineRule="auto"/>
        <w:rPr>
          <w:color w:val="FF0000"/>
        </w:rPr>
      </w:pPr>
      <w:r w:rsidRPr="00A52D26">
        <w:lastRenderedPageBreak/>
        <w:t>LinkedIn:</w:t>
      </w:r>
      <w:r w:rsidRPr="00A52D26">
        <w:br/>
      </w:r>
      <w:r w:rsidRPr="00A52D26">
        <w:rPr>
          <w:i/>
          <w:iCs/>
        </w:rPr>
        <w:t>"Romance fraud is costing victims financially and emotionally. Our new video series gives practical advice on spotting the warning signs. Watch and share:</w:t>
      </w:r>
      <w:r w:rsidR="006164B7" w:rsidRPr="006164B7">
        <w:rPr>
          <w:rFonts w:ascii="Arial" w:hAnsi="Arial" w:cs="Arial"/>
        </w:rPr>
        <w:t xml:space="preserve"> </w:t>
      </w:r>
      <w:hyperlink r:id="rId11" w:history="1">
        <w:r w:rsidR="006164B7" w:rsidRPr="006164B7">
          <w:rPr>
            <w:rStyle w:val="Hyperlink"/>
            <w:i/>
            <w:iCs/>
          </w:rPr>
          <w:t>https://www.actionfraud.police.uk/romance-fraud</w:t>
        </w:r>
      </w:hyperlink>
      <w:r w:rsidR="006164B7" w:rsidRPr="006164B7">
        <w:rPr>
          <w:i/>
          <w:iCs/>
        </w:rPr>
        <w:t>.</w:t>
      </w:r>
      <w:r>
        <w:rPr>
          <w:i/>
          <w:iCs/>
          <w:color w:val="FF0000"/>
        </w:rPr>
        <w:t xml:space="preserve"> </w:t>
      </w:r>
      <w:r w:rsidRPr="00A52D26">
        <w:rPr>
          <w:i/>
          <w:iCs/>
        </w:rPr>
        <w:t>#RomanceFraud"</w:t>
      </w:r>
    </w:p>
    <w:p w14:paraId="7B77D162" w14:textId="462167D0" w:rsidR="00E358DB" w:rsidRPr="00E358DB" w:rsidRDefault="00E358DB" w:rsidP="004215CD">
      <w:pPr>
        <w:spacing w:before="100" w:beforeAutospacing="1" w:after="100" w:afterAutospacing="1" w:line="240" w:lineRule="auto"/>
        <w:rPr>
          <w:b/>
          <w:bCs/>
          <w:u w:val="single"/>
        </w:rPr>
      </w:pPr>
      <w:r w:rsidRPr="00E358DB">
        <w:rPr>
          <w:b/>
          <w:bCs/>
          <w:u w:val="single"/>
        </w:rPr>
        <w:t>HMTL to Embed Video</w:t>
      </w:r>
    </w:p>
    <w:p w14:paraId="301BC613" w14:textId="0B5A12C5" w:rsidR="00E358DB" w:rsidRPr="007E7F30" w:rsidRDefault="00E358DB" w:rsidP="004215CD">
      <w:pPr>
        <w:spacing w:before="100" w:beforeAutospacing="1" w:after="100" w:afterAutospacing="1" w:line="240" w:lineRule="auto"/>
      </w:pPr>
      <w:r w:rsidRPr="007E7F30">
        <w:t>Sarah’s Story</w:t>
      </w:r>
    </w:p>
    <w:p w14:paraId="13B25C1F" w14:textId="4185F442" w:rsidR="00E358DB" w:rsidRPr="00E358DB" w:rsidRDefault="00E358DB" w:rsidP="004215CD">
      <w:pPr>
        <w:spacing w:before="100" w:beforeAutospacing="1" w:after="100" w:afterAutospacing="1" w:line="240" w:lineRule="auto"/>
      </w:pPr>
      <w:r w:rsidRPr="00E358DB">
        <w:t>&lt;</w:t>
      </w:r>
      <w:proofErr w:type="spellStart"/>
      <w:r w:rsidRPr="00E358DB">
        <w:t>iframe</w:t>
      </w:r>
      <w:proofErr w:type="spellEnd"/>
      <w:r w:rsidRPr="00E358DB">
        <w:t xml:space="preserve"> width="560" height="315" src="https://www.youtube.com/embed/Y-v17Wti17o?si=qv7OImxO8uw3a85O" title="YouTube video player" frameborder="0" allow="accelerometer; autoplay; clipboard-write; encrypted-media; gyroscope; picture-in-picture; web-share" </w:t>
      </w:r>
      <w:proofErr w:type="spellStart"/>
      <w:r w:rsidRPr="00E358DB">
        <w:t>referrerpolicy</w:t>
      </w:r>
      <w:proofErr w:type="spellEnd"/>
      <w:r w:rsidRPr="00E358DB">
        <w:t xml:space="preserve">="strict-origin-when-cross-origin" </w:t>
      </w:r>
      <w:proofErr w:type="spellStart"/>
      <w:r w:rsidRPr="00E358DB">
        <w:t>allowfullscreen</w:t>
      </w:r>
      <w:proofErr w:type="spellEnd"/>
      <w:r w:rsidRPr="00E358DB">
        <w:t>&gt;&lt;/</w:t>
      </w:r>
      <w:proofErr w:type="spellStart"/>
      <w:r w:rsidRPr="00E358DB">
        <w:t>iframe</w:t>
      </w:r>
      <w:proofErr w:type="spellEnd"/>
      <w:r w:rsidRPr="00E358DB">
        <w:t>&gt;</w:t>
      </w:r>
    </w:p>
    <w:p w14:paraId="5E91E121" w14:textId="107D6A1F" w:rsidR="00E358DB" w:rsidRPr="007E7F30" w:rsidRDefault="00E358DB" w:rsidP="004215CD">
      <w:pPr>
        <w:spacing w:before="100" w:beforeAutospacing="1" w:after="100" w:afterAutospacing="1" w:line="240" w:lineRule="auto"/>
      </w:pPr>
      <w:r w:rsidRPr="007E7F30">
        <w:t>Nahaza’s Story</w:t>
      </w:r>
    </w:p>
    <w:p w14:paraId="33591A98" w14:textId="59B3A480" w:rsidR="00E358DB" w:rsidRPr="00E358DB" w:rsidRDefault="00E358DB" w:rsidP="004215CD">
      <w:pPr>
        <w:spacing w:before="100" w:beforeAutospacing="1" w:after="100" w:afterAutospacing="1" w:line="240" w:lineRule="auto"/>
      </w:pPr>
      <w:r w:rsidRPr="00E358DB">
        <w:t>&lt;</w:t>
      </w:r>
      <w:proofErr w:type="spellStart"/>
      <w:r w:rsidRPr="00E358DB">
        <w:t>iframe</w:t>
      </w:r>
      <w:proofErr w:type="spellEnd"/>
      <w:r w:rsidRPr="00E358DB">
        <w:t xml:space="preserve"> width="560" height="315" src="https://www.youtube.com/embed/3qirjyizZsU?si=_ojTA-clSDAJmj4u" title="YouTube video player" frameborder="0" allow="accelerometer; autoplay; clipboard-write; encrypted-media; gyroscope; picture-in-picture; web-share" </w:t>
      </w:r>
      <w:proofErr w:type="spellStart"/>
      <w:r w:rsidRPr="00E358DB">
        <w:t>referrerpolicy</w:t>
      </w:r>
      <w:proofErr w:type="spellEnd"/>
      <w:r w:rsidRPr="00E358DB">
        <w:t xml:space="preserve">="strict-origin-when-cross-origin" </w:t>
      </w:r>
      <w:proofErr w:type="spellStart"/>
      <w:r w:rsidRPr="00E358DB">
        <w:t>allowfullscreen</w:t>
      </w:r>
      <w:proofErr w:type="spellEnd"/>
      <w:r w:rsidRPr="00E358DB">
        <w:t>&gt;&lt;/</w:t>
      </w:r>
      <w:proofErr w:type="spellStart"/>
      <w:r w:rsidRPr="00E358DB">
        <w:t>iframe</w:t>
      </w:r>
      <w:proofErr w:type="spellEnd"/>
      <w:r w:rsidRPr="00E358DB">
        <w:t>&gt;</w:t>
      </w:r>
    </w:p>
    <w:p w14:paraId="3B930BB9" w14:textId="2F95848C" w:rsidR="00E358DB" w:rsidRPr="007E7F30" w:rsidRDefault="00E358DB" w:rsidP="004215CD">
      <w:pPr>
        <w:spacing w:before="100" w:beforeAutospacing="1" w:after="100" w:afterAutospacing="1" w:line="240" w:lineRule="auto"/>
      </w:pPr>
      <w:r w:rsidRPr="007E7F30">
        <w:t>Diana’s Story</w:t>
      </w:r>
    </w:p>
    <w:p w14:paraId="38414FA6" w14:textId="32C24E2F" w:rsidR="00D7626B" w:rsidRPr="000F0F79" w:rsidRDefault="00E358DB" w:rsidP="004215CD">
      <w:pPr>
        <w:spacing w:before="100" w:beforeAutospacing="1" w:after="100" w:afterAutospacing="1" w:line="240" w:lineRule="auto"/>
      </w:pPr>
      <w:r w:rsidRPr="00E358DB">
        <w:t>&lt;</w:t>
      </w:r>
      <w:proofErr w:type="spellStart"/>
      <w:r w:rsidRPr="00E358DB">
        <w:t>iframe</w:t>
      </w:r>
      <w:proofErr w:type="spellEnd"/>
      <w:r w:rsidRPr="00E358DB">
        <w:t xml:space="preserve"> width="560" height="315" src="https://www.youtube.com/embed/DTX6yDI34sU?si=bwIVxJ3fnnbZg0sc" title="YouTube video player" frameborder="0" allow="accelerometer; autoplay; clipboard-write; encrypted-media; gyroscope; picture-in-picture; web-share" </w:t>
      </w:r>
      <w:proofErr w:type="spellStart"/>
      <w:r w:rsidRPr="00E358DB">
        <w:t>referrerpolicy</w:t>
      </w:r>
      <w:proofErr w:type="spellEnd"/>
      <w:r w:rsidRPr="00E358DB">
        <w:t xml:space="preserve">="strict-origin-when-cross-origin" </w:t>
      </w:r>
      <w:proofErr w:type="spellStart"/>
      <w:r w:rsidRPr="00E358DB">
        <w:t>allowfullscreen</w:t>
      </w:r>
      <w:proofErr w:type="spellEnd"/>
      <w:r w:rsidRPr="00E358DB">
        <w:t>&gt;&lt;/</w:t>
      </w:r>
      <w:proofErr w:type="spellStart"/>
      <w:r w:rsidRPr="00E358DB">
        <w:t>iframe</w:t>
      </w:r>
      <w:proofErr w:type="spellEnd"/>
    </w:p>
    <w:sectPr w:rsidR="00D7626B" w:rsidRPr="000F0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3EC"/>
    <w:multiLevelType w:val="hybridMultilevel"/>
    <w:tmpl w:val="9496ECB4"/>
    <w:lvl w:ilvl="0" w:tplc="7C36B8FE">
      <w:start w:val="15"/>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4755A"/>
    <w:multiLevelType w:val="hybridMultilevel"/>
    <w:tmpl w:val="94200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259BF"/>
    <w:multiLevelType w:val="hybridMultilevel"/>
    <w:tmpl w:val="690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3845"/>
    <w:multiLevelType w:val="multilevel"/>
    <w:tmpl w:val="D3D63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C6867"/>
    <w:multiLevelType w:val="hybridMultilevel"/>
    <w:tmpl w:val="9B6A9E08"/>
    <w:lvl w:ilvl="0" w:tplc="72DE4D1C">
      <w:numFmt w:val="bullet"/>
      <w:lvlText w:val="-"/>
      <w:lvlJc w:val="left"/>
      <w:pPr>
        <w:ind w:left="410" w:hanging="360"/>
      </w:pPr>
      <w:rPr>
        <w:rFonts w:ascii="Aptos" w:eastAsiaTheme="minorHAnsi" w:hAnsi="Aptos"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 w15:restartNumberingAfterBreak="0">
    <w:nsid w:val="37D81468"/>
    <w:multiLevelType w:val="multilevel"/>
    <w:tmpl w:val="0C047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04C66"/>
    <w:multiLevelType w:val="multilevel"/>
    <w:tmpl w:val="65909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91BEB"/>
    <w:multiLevelType w:val="hybridMultilevel"/>
    <w:tmpl w:val="C31EF710"/>
    <w:lvl w:ilvl="0" w:tplc="FFFFFFFF">
      <w:start w:val="1"/>
      <w:numFmt w:val="bullet"/>
      <w:lvlText w:val=""/>
      <w:lvlJc w:val="left"/>
      <w:rPr>
        <w:rFonts w:ascii="Symbol" w:hAnsi="Symbol" w:hint="default"/>
      </w:rPr>
    </w:lvl>
    <w:lvl w:ilvl="1" w:tplc="FFFFFFFF">
      <w:numFmt w:val="decimal"/>
      <w:lvlText w:val=""/>
      <w:lvlJc w:val="left"/>
    </w:lvl>
    <w:lvl w:ilvl="2" w:tplc="08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0D0CCD"/>
    <w:multiLevelType w:val="multilevel"/>
    <w:tmpl w:val="8A0A4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CC2128"/>
    <w:multiLevelType w:val="multilevel"/>
    <w:tmpl w:val="44143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4887374">
    <w:abstractNumId w:val="6"/>
  </w:num>
  <w:num w:numId="2" w16cid:durableId="841775606">
    <w:abstractNumId w:val="3"/>
  </w:num>
  <w:num w:numId="3" w16cid:durableId="20443574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090655">
    <w:abstractNumId w:val="5"/>
  </w:num>
  <w:num w:numId="5" w16cid:durableId="1776170352">
    <w:abstractNumId w:val="9"/>
  </w:num>
  <w:num w:numId="6" w16cid:durableId="1670861610">
    <w:abstractNumId w:val="1"/>
  </w:num>
  <w:num w:numId="7" w16cid:durableId="1051340287">
    <w:abstractNumId w:val="4"/>
  </w:num>
  <w:num w:numId="8" w16cid:durableId="2004116546">
    <w:abstractNumId w:val="2"/>
  </w:num>
  <w:num w:numId="9" w16cid:durableId="748384916">
    <w:abstractNumId w:val="7"/>
  </w:num>
  <w:num w:numId="10" w16cid:durableId="44354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79"/>
    <w:rsid w:val="00027B9C"/>
    <w:rsid w:val="00060B5E"/>
    <w:rsid w:val="00084449"/>
    <w:rsid w:val="000C7E9E"/>
    <w:rsid w:val="000F0F79"/>
    <w:rsid w:val="000F7E1F"/>
    <w:rsid w:val="0010052D"/>
    <w:rsid w:val="001058A1"/>
    <w:rsid w:val="00161B2A"/>
    <w:rsid w:val="00161E9C"/>
    <w:rsid w:val="001A595E"/>
    <w:rsid w:val="00204159"/>
    <w:rsid w:val="00241D4E"/>
    <w:rsid w:val="0026707B"/>
    <w:rsid w:val="002B01FD"/>
    <w:rsid w:val="002C4372"/>
    <w:rsid w:val="003E4A7B"/>
    <w:rsid w:val="003E5E7C"/>
    <w:rsid w:val="00400EF8"/>
    <w:rsid w:val="0040160A"/>
    <w:rsid w:val="004215CD"/>
    <w:rsid w:val="004446C5"/>
    <w:rsid w:val="00444AF7"/>
    <w:rsid w:val="00490998"/>
    <w:rsid w:val="004D30F8"/>
    <w:rsid w:val="004D65E7"/>
    <w:rsid w:val="004E3F27"/>
    <w:rsid w:val="00571EBB"/>
    <w:rsid w:val="005759BA"/>
    <w:rsid w:val="005F246C"/>
    <w:rsid w:val="00602346"/>
    <w:rsid w:val="006164B7"/>
    <w:rsid w:val="00617595"/>
    <w:rsid w:val="00640187"/>
    <w:rsid w:val="00662D43"/>
    <w:rsid w:val="00665351"/>
    <w:rsid w:val="00666483"/>
    <w:rsid w:val="00673C44"/>
    <w:rsid w:val="00676B1C"/>
    <w:rsid w:val="00723B54"/>
    <w:rsid w:val="00731C3D"/>
    <w:rsid w:val="00732C56"/>
    <w:rsid w:val="007369BE"/>
    <w:rsid w:val="00753157"/>
    <w:rsid w:val="0075379F"/>
    <w:rsid w:val="007B58F1"/>
    <w:rsid w:val="007D7F01"/>
    <w:rsid w:val="007E7F30"/>
    <w:rsid w:val="00805072"/>
    <w:rsid w:val="00815C84"/>
    <w:rsid w:val="008522CB"/>
    <w:rsid w:val="0086737F"/>
    <w:rsid w:val="00867F62"/>
    <w:rsid w:val="0089757B"/>
    <w:rsid w:val="008D728A"/>
    <w:rsid w:val="00900379"/>
    <w:rsid w:val="0091762D"/>
    <w:rsid w:val="00925998"/>
    <w:rsid w:val="00974455"/>
    <w:rsid w:val="009777E3"/>
    <w:rsid w:val="009920B9"/>
    <w:rsid w:val="00994037"/>
    <w:rsid w:val="009B1671"/>
    <w:rsid w:val="009C0788"/>
    <w:rsid w:val="00A23AAA"/>
    <w:rsid w:val="00A45F50"/>
    <w:rsid w:val="00A520CF"/>
    <w:rsid w:val="00A52D26"/>
    <w:rsid w:val="00A558E2"/>
    <w:rsid w:val="00A97654"/>
    <w:rsid w:val="00AA2A28"/>
    <w:rsid w:val="00AA4DCA"/>
    <w:rsid w:val="00AB1125"/>
    <w:rsid w:val="00AC7AB0"/>
    <w:rsid w:val="00AD7434"/>
    <w:rsid w:val="00B0429C"/>
    <w:rsid w:val="00B070F7"/>
    <w:rsid w:val="00B70F71"/>
    <w:rsid w:val="00BE6C92"/>
    <w:rsid w:val="00C33B77"/>
    <w:rsid w:val="00C67E1E"/>
    <w:rsid w:val="00C74C2B"/>
    <w:rsid w:val="00C76F46"/>
    <w:rsid w:val="00CA6839"/>
    <w:rsid w:val="00CF2D60"/>
    <w:rsid w:val="00D237B9"/>
    <w:rsid w:val="00D4498C"/>
    <w:rsid w:val="00D60C4A"/>
    <w:rsid w:val="00D7626B"/>
    <w:rsid w:val="00DA23DB"/>
    <w:rsid w:val="00DC0173"/>
    <w:rsid w:val="00DD55DE"/>
    <w:rsid w:val="00E03E1A"/>
    <w:rsid w:val="00E34CBA"/>
    <w:rsid w:val="00E358DB"/>
    <w:rsid w:val="00E458AB"/>
    <w:rsid w:val="00E63E09"/>
    <w:rsid w:val="00E95353"/>
    <w:rsid w:val="00EE1616"/>
    <w:rsid w:val="00F10010"/>
    <w:rsid w:val="00F45D26"/>
    <w:rsid w:val="00F57958"/>
    <w:rsid w:val="00F90446"/>
    <w:rsid w:val="00F95B71"/>
    <w:rsid w:val="00FD079D"/>
    <w:rsid w:val="00FD70F4"/>
    <w:rsid w:val="00FE1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E5AE85"/>
  <w15:chartTrackingRefBased/>
  <w15:docId w15:val="{FE94C9FD-619F-4247-A27C-EEFBF636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3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03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037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037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037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0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37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03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037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037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037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0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379"/>
    <w:rPr>
      <w:rFonts w:eastAsiaTheme="majorEastAsia" w:cstheme="majorBidi"/>
      <w:color w:val="272727" w:themeColor="text1" w:themeTint="D8"/>
    </w:rPr>
  </w:style>
  <w:style w:type="paragraph" w:styleId="Title">
    <w:name w:val="Title"/>
    <w:basedOn w:val="Normal"/>
    <w:next w:val="Normal"/>
    <w:link w:val="TitleChar"/>
    <w:uiPriority w:val="10"/>
    <w:qFormat/>
    <w:rsid w:val="00900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379"/>
    <w:pPr>
      <w:spacing w:before="160"/>
      <w:jc w:val="center"/>
    </w:pPr>
    <w:rPr>
      <w:i/>
      <w:iCs/>
      <w:color w:val="404040" w:themeColor="text1" w:themeTint="BF"/>
    </w:rPr>
  </w:style>
  <w:style w:type="character" w:customStyle="1" w:styleId="QuoteChar">
    <w:name w:val="Quote Char"/>
    <w:basedOn w:val="DefaultParagraphFont"/>
    <w:link w:val="Quote"/>
    <w:uiPriority w:val="29"/>
    <w:rsid w:val="00900379"/>
    <w:rPr>
      <w:i/>
      <w:iCs/>
      <w:color w:val="404040" w:themeColor="text1" w:themeTint="BF"/>
    </w:rPr>
  </w:style>
  <w:style w:type="paragraph" w:styleId="ListParagraph">
    <w:name w:val="List Paragraph"/>
    <w:basedOn w:val="Normal"/>
    <w:uiPriority w:val="34"/>
    <w:qFormat/>
    <w:rsid w:val="00900379"/>
    <w:pPr>
      <w:ind w:left="720"/>
      <w:contextualSpacing/>
    </w:pPr>
  </w:style>
  <w:style w:type="character" w:styleId="IntenseEmphasis">
    <w:name w:val="Intense Emphasis"/>
    <w:basedOn w:val="DefaultParagraphFont"/>
    <w:uiPriority w:val="21"/>
    <w:qFormat/>
    <w:rsid w:val="00900379"/>
    <w:rPr>
      <w:i/>
      <w:iCs/>
      <w:color w:val="2E74B5" w:themeColor="accent1" w:themeShade="BF"/>
    </w:rPr>
  </w:style>
  <w:style w:type="paragraph" w:styleId="IntenseQuote">
    <w:name w:val="Intense Quote"/>
    <w:basedOn w:val="Normal"/>
    <w:next w:val="Normal"/>
    <w:link w:val="IntenseQuoteChar"/>
    <w:uiPriority w:val="30"/>
    <w:qFormat/>
    <w:rsid w:val="009003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0379"/>
    <w:rPr>
      <w:i/>
      <w:iCs/>
      <w:color w:val="2E74B5" w:themeColor="accent1" w:themeShade="BF"/>
    </w:rPr>
  </w:style>
  <w:style w:type="character" w:styleId="IntenseReference">
    <w:name w:val="Intense Reference"/>
    <w:basedOn w:val="DefaultParagraphFont"/>
    <w:uiPriority w:val="32"/>
    <w:qFormat/>
    <w:rsid w:val="00900379"/>
    <w:rPr>
      <w:b/>
      <w:bCs/>
      <w:smallCaps/>
      <w:color w:val="2E74B5" w:themeColor="accent1" w:themeShade="BF"/>
      <w:spacing w:val="5"/>
    </w:rPr>
  </w:style>
  <w:style w:type="paragraph" w:styleId="NoSpacing">
    <w:name w:val="No Spacing"/>
    <w:uiPriority w:val="1"/>
    <w:qFormat/>
    <w:rsid w:val="00084449"/>
    <w:pPr>
      <w:spacing w:after="0" w:line="240" w:lineRule="auto"/>
    </w:pPr>
  </w:style>
  <w:style w:type="character" w:styleId="Hyperlink">
    <w:name w:val="Hyperlink"/>
    <w:basedOn w:val="DefaultParagraphFont"/>
    <w:uiPriority w:val="99"/>
    <w:unhideWhenUsed/>
    <w:rsid w:val="00E358DB"/>
    <w:rPr>
      <w:color w:val="0563C1" w:themeColor="hyperlink"/>
      <w:u w:val="single"/>
    </w:rPr>
  </w:style>
  <w:style w:type="character" w:styleId="UnresolvedMention">
    <w:name w:val="Unresolved Mention"/>
    <w:basedOn w:val="DefaultParagraphFont"/>
    <w:uiPriority w:val="99"/>
    <w:semiHidden/>
    <w:unhideWhenUsed/>
    <w:rsid w:val="00E35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708">
      <w:bodyDiv w:val="1"/>
      <w:marLeft w:val="0"/>
      <w:marRight w:val="0"/>
      <w:marTop w:val="0"/>
      <w:marBottom w:val="0"/>
      <w:divBdr>
        <w:top w:val="none" w:sz="0" w:space="0" w:color="auto"/>
        <w:left w:val="none" w:sz="0" w:space="0" w:color="auto"/>
        <w:bottom w:val="none" w:sz="0" w:space="0" w:color="auto"/>
        <w:right w:val="none" w:sz="0" w:space="0" w:color="auto"/>
      </w:divBdr>
    </w:div>
    <w:div w:id="244923274">
      <w:bodyDiv w:val="1"/>
      <w:marLeft w:val="0"/>
      <w:marRight w:val="0"/>
      <w:marTop w:val="0"/>
      <w:marBottom w:val="0"/>
      <w:divBdr>
        <w:top w:val="none" w:sz="0" w:space="0" w:color="auto"/>
        <w:left w:val="none" w:sz="0" w:space="0" w:color="auto"/>
        <w:bottom w:val="none" w:sz="0" w:space="0" w:color="auto"/>
        <w:right w:val="none" w:sz="0" w:space="0" w:color="auto"/>
      </w:divBdr>
    </w:div>
    <w:div w:id="250238431">
      <w:bodyDiv w:val="1"/>
      <w:marLeft w:val="0"/>
      <w:marRight w:val="0"/>
      <w:marTop w:val="0"/>
      <w:marBottom w:val="0"/>
      <w:divBdr>
        <w:top w:val="none" w:sz="0" w:space="0" w:color="auto"/>
        <w:left w:val="none" w:sz="0" w:space="0" w:color="auto"/>
        <w:bottom w:val="none" w:sz="0" w:space="0" w:color="auto"/>
        <w:right w:val="none" w:sz="0" w:space="0" w:color="auto"/>
      </w:divBdr>
    </w:div>
    <w:div w:id="418254791">
      <w:bodyDiv w:val="1"/>
      <w:marLeft w:val="0"/>
      <w:marRight w:val="0"/>
      <w:marTop w:val="0"/>
      <w:marBottom w:val="0"/>
      <w:divBdr>
        <w:top w:val="none" w:sz="0" w:space="0" w:color="auto"/>
        <w:left w:val="none" w:sz="0" w:space="0" w:color="auto"/>
        <w:bottom w:val="none" w:sz="0" w:space="0" w:color="auto"/>
        <w:right w:val="none" w:sz="0" w:space="0" w:color="auto"/>
      </w:divBdr>
    </w:div>
    <w:div w:id="487289645">
      <w:bodyDiv w:val="1"/>
      <w:marLeft w:val="0"/>
      <w:marRight w:val="0"/>
      <w:marTop w:val="0"/>
      <w:marBottom w:val="0"/>
      <w:divBdr>
        <w:top w:val="none" w:sz="0" w:space="0" w:color="auto"/>
        <w:left w:val="none" w:sz="0" w:space="0" w:color="auto"/>
        <w:bottom w:val="none" w:sz="0" w:space="0" w:color="auto"/>
        <w:right w:val="none" w:sz="0" w:space="0" w:color="auto"/>
      </w:divBdr>
    </w:div>
    <w:div w:id="741872709">
      <w:bodyDiv w:val="1"/>
      <w:marLeft w:val="0"/>
      <w:marRight w:val="0"/>
      <w:marTop w:val="0"/>
      <w:marBottom w:val="0"/>
      <w:divBdr>
        <w:top w:val="none" w:sz="0" w:space="0" w:color="auto"/>
        <w:left w:val="none" w:sz="0" w:space="0" w:color="auto"/>
        <w:bottom w:val="none" w:sz="0" w:space="0" w:color="auto"/>
        <w:right w:val="none" w:sz="0" w:space="0" w:color="auto"/>
      </w:divBdr>
    </w:div>
    <w:div w:id="851605281">
      <w:bodyDiv w:val="1"/>
      <w:marLeft w:val="0"/>
      <w:marRight w:val="0"/>
      <w:marTop w:val="0"/>
      <w:marBottom w:val="0"/>
      <w:divBdr>
        <w:top w:val="none" w:sz="0" w:space="0" w:color="auto"/>
        <w:left w:val="none" w:sz="0" w:space="0" w:color="auto"/>
        <w:bottom w:val="none" w:sz="0" w:space="0" w:color="auto"/>
        <w:right w:val="none" w:sz="0" w:space="0" w:color="auto"/>
      </w:divBdr>
    </w:div>
    <w:div w:id="916860770">
      <w:bodyDiv w:val="1"/>
      <w:marLeft w:val="0"/>
      <w:marRight w:val="0"/>
      <w:marTop w:val="0"/>
      <w:marBottom w:val="0"/>
      <w:divBdr>
        <w:top w:val="none" w:sz="0" w:space="0" w:color="auto"/>
        <w:left w:val="none" w:sz="0" w:space="0" w:color="auto"/>
        <w:bottom w:val="none" w:sz="0" w:space="0" w:color="auto"/>
        <w:right w:val="none" w:sz="0" w:space="0" w:color="auto"/>
      </w:divBdr>
    </w:div>
    <w:div w:id="1210143888">
      <w:bodyDiv w:val="1"/>
      <w:marLeft w:val="0"/>
      <w:marRight w:val="0"/>
      <w:marTop w:val="0"/>
      <w:marBottom w:val="0"/>
      <w:divBdr>
        <w:top w:val="none" w:sz="0" w:space="0" w:color="auto"/>
        <w:left w:val="none" w:sz="0" w:space="0" w:color="auto"/>
        <w:bottom w:val="none" w:sz="0" w:space="0" w:color="auto"/>
        <w:right w:val="none" w:sz="0" w:space="0" w:color="auto"/>
      </w:divBdr>
    </w:div>
    <w:div w:id="1232698877">
      <w:bodyDiv w:val="1"/>
      <w:marLeft w:val="0"/>
      <w:marRight w:val="0"/>
      <w:marTop w:val="0"/>
      <w:marBottom w:val="0"/>
      <w:divBdr>
        <w:top w:val="none" w:sz="0" w:space="0" w:color="auto"/>
        <w:left w:val="none" w:sz="0" w:space="0" w:color="auto"/>
        <w:bottom w:val="none" w:sz="0" w:space="0" w:color="auto"/>
        <w:right w:val="none" w:sz="0" w:space="0" w:color="auto"/>
      </w:divBdr>
    </w:div>
    <w:div w:id="1291085036">
      <w:bodyDiv w:val="1"/>
      <w:marLeft w:val="0"/>
      <w:marRight w:val="0"/>
      <w:marTop w:val="0"/>
      <w:marBottom w:val="0"/>
      <w:divBdr>
        <w:top w:val="none" w:sz="0" w:space="0" w:color="auto"/>
        <w:left w:val="none" w:sz="0" w:space="0" w:color="auto"/>
        <w:bottom w:val="none" w:sz="0" w:space="0" w:color="auto"/>
        <w:right w:val="none" w:sz="0" w:space="0" w:color="auto"/>
      </w:divBdr>
    </w:div>
    <w:div w:id="1381635858">
      <w:bodyDiv w:val="1"/>
      <w:marLeft w:val="0"/>
      <w:marRight w:val="0"/>
      <w:marTop w:val="0"/>
      <w:marBottom w:val="0"/>
      <w:divBdr>
        <w:top w:val="none" w:sz="0" w:space="0" w:color="auto"/>
        <w:left w:val="none" w:sz="0" w:space="0" w:color="auto"/>
        <w:bottom w:val="none" w:sz="0" w:space="0" w:color="auto"/>
        <w:right w:val="none" w:sz="0" w:space="0" w:color="auto"/>
      </w:divBdr>
    </w:div>
    <w:div w:id="1491019392">
      <w:bodyDiv w:val="1"/>
      <w:marLeft w:val="0"/>
      <w:marRight w:val="0"/>
      <w:marTop w:val="0"/>
      <w:marBottom w:val="0"/>
      <w:divBdr>
        <w:top w:val="none" w:sz="0" w:space="0" w:color="auto"/>
        <w:left w:val="none" w:sz="0" w:space="0" w:color="auto"/>
        <w:bottom w:val="none" w:sz="0" w:space="0" w:color="auto"/>
        <w:right w:val="none" w:sz="0" w:space="0" w:color="auto"/>
      </w:divBdr>
    </w:div>
    <w:div w:id="1610160949">
      <w:bodyDiv w:val="1"/>
      <w:marLeft w:val="0"/>
      <w:marRight w:val="0"/>
      <w:marTop w:val="0"/>
      <w:marBottom w:val="0"/>
      <w:divBdr>
        <w:top w:val="none" w:sz="0" w:space="0" w:color="auto"/>
        <w:left w:val="none" w:sz="0" w:space="0" w:color="auto"/>
        <w:bottom w:val="none" w:sz="0" w:space="0" w:color="auto"/>
        <w:right w:val="none" w:sz="0" w:space="0" w:color="auto"/>
      </w:divBdr>
    </w:div>
    <w:div w:id="18912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actionfraud.police.uk%2Fromance-fraud&amp;data=05%7C02%7CRebecca.Corser%40met.police.uk%7Cbc359d4228264c7f66b408de00de7be2%7Cf3ee2a7e72354d28ab42617c4c17f0c1%7C0%7C0%7C638949152888243825%7CUnknown%7CTWFpbGZsb3d8eyJFbXB0eU1hcGkiOnRydWUsIlYiOiIwLjAuMDAwMCIsIlAiOiJXaW4zMiIsIkFOIjoiTWFpbCIsIldUIjoyfQ%3D%3D%7C0%7C%7C%7C&amp;sdata=m7h0jC6H1xlU%2Bk0dRgC5if0g56EJWNfJcUut3s9RgKQ%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ps.box.com/s/mjldit1lzgzflbsh7ddl3kqafcfjuow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ps.box.com/s/0uu0xvjl4afuhstuqqmjjelrmaaihi6n" TargetMode="External"/><Relationship Id="rId11" Type="http://schemas.openxmlformats.org/officeDocument/2006/relationships/hyperlink" Target="https://eur02.safelinks.protection.outlook.com/?url=https%3A%2F%2Fwww.actionfraud.police.uk%2Fromance-fraud&amp;data=05%7C02%7CRebecca.Corser%40met.police.uk%7Cbc359d4228264c7f66b408de00de7be2%7Cf3ee2a7e72354d28ab42617c4c17f0c1%7C0%7C0%7C638949152888243825%7CUnknown%7CTWFpbGZsb3d8eyJFbXB0eU1hcGkiOnRydWUsIlYiOiIwLjAuMDAwMCIsIlAiOiJXaW4zMiIsIkFOIjoiTWFpbCIsIldUIjoyfQ%3D%3D%7C0%7C%7C%7C&amp;sdata=m7h0jC6H1xlU%2Bk0dRgC5if0g56EJWNfJcUut3s9RgKQ%3D&amp;reserved=0" TargetMode="External"/><Relationship Id="rId5" Type="http://schemas.openxmlformats.org/officeDocument/2006/relationships/webSettings" Target="webSettings.xml"/><Relationship Id="rId10" Type="http://schemas.openxmlformats.org/officeDocument/2006/relationships/hyperlink" Target="https://eur02.safelinks.protection.outlook.com/?url=https%3A%2F%2Fwww.actionfraud.police.uk%2Fromance-fraud&amp;data=05%7C02%7CRebecca.Corser%40met.police.uk%7Cbc359d4228264c7f66b408de00de7be2%7Cf3ee2a7e72354d28ab42617c4c17f0c1%7C0%7C0%7C638949152888243825%7CUnknown%7CTWFpbGZsb3d8eyJFbXB0eU1hcGkiOnRydWUsIlYiOiIwLjAuMDAwMCIsIlAiOiJXaW4zMiIsIkFOIjoiTWFpbCIsIldUIjoyfQ%3D%3D%7C0%7C%7C%7C&amp;sdata=m7h0jC6H1xlU%2Bk0dRgC5if0g56EJWNfJcUut3s9RgKQ%3D&amp;reserved=0"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actionfraud.police.uk%2Fromance-fraud&amp;data=05%7C02%7CRebecca.Corser%40met.police.uk%7Cbc359d4228264c7f66b408de00de7be2%7Cf3ee2a7e72354d28ab42617c4c17f0c1%7C0%7C0%7C638949152888243825%7CUnknown%7CTWFpbGZsb3d8eyJFbXB0eU1hcGkiOnRydWUsIlYiOiIwLjAuMDAwMCIsIlAiOiJXaW4zMiIsIkFOIjoiTWFpbCIsIldUIjoyfQ%3D%3D%7C0%7C%7C%7C&amp;sdata=m7h0jC6H1xlU%2Bk0dRgC5if0g56EJWNfJcUut3s9RgK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803C-18A9-49FE-AD14-344EABB1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Corser Rebecca - Central Specialist Crime</dc:creator>
  <cp:keywords/>
  <dc:description/>
  <cp:lastModifiedBy>Walczak Przemyslaw M - Central Specialist Crime</cp:lastModifiedBy>
  <cp:revision>4</cp:revision>
  <dcterms:created xsi:type="dcterms:W3CDTF">2025-10-01T14:36:00Z</dcterms:created>
  <dcterms:modified xsi:type="dcterms:W3CDTF">2025-10-01T15:02:00Z</dcterms:modified>
</cp:coreProperties>
</file>