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E23EAD" w14:textId="1A4F436D" w:rsidR="00BB63CA" w:rsidRPr="00E67C3B" w:rsidRDefault="00DF22FF">
      <w:pPr>
        <w:rPr>
          <w:b/>
          <w:bCs/>
          <w:u w:val="single"/>
        </w:rPr>
      </w:pPr>
      <w:r w:rsidRPr="00E67C3B">
        <w:rPr>
          <w:b/>
          <w:bCs/>
          <w:u w:val="single"/>
        </w:rPr>
        <w:t>RBKC Health Lifestyle Partnership Project:</w:t>
      </w:r>
    </w:p>
    <w:p w14:paraId="7A577B5D" w14:textId="30CF5B27" w:rsidR="00E67C3B" w:rsidRDefault="00E67C3B">
      <w:r w:rsidRPr="00E67C3B">
        <w:t>https://bmehf.org.uk/index.php/about/projects/rbkc-healthy-lifestyles-project</w:t>
      </w:r>
      <w:r w:rsidR="00F14176">
        <w:t xml:space="preserve"> </w:t>
      </w:r>
    </w:p>
    <w:p w14:paraId="17EEE3CF" w14:textId="77777777" w:rsidR="00E67C3B" w:rsidRDefault="00E67C3B">
      <w:pPr>
        <w:rPr>
          <w:b/>
          <w:bCs/>
        </w:rPr>
      </w:pPr>
    </w:p>
    <w:p w14:paraId="6DDB281D" w14:textId="00A3688F" w:rsidR="00DF22FF" w:rsidRPr="00E67C3B" w:rsidRDefault="00DF22FF">
      <w:pPr>
        <w:rPr>
          <w:b/>
          <w:bCs/>
        </w:rPr>
      </w:pPr>
      <w:proofErr w:type="spellStart"/>
      <w:r w:rsidRPr="00E67C3B">
        <w:rPr>
          <w:b/>
          <w:bCs/>
        </w:rPr>
        <w:t>Midaye</w:t>
      </w:r>
      <w:proofErr w:type="spellEnd"/>
      <w:r w:rsidRPr="00E67C3B">
        <w:rPr>
          <w:b/>
          <w:bCs/>
        </w:rPr>
        <w:t xml:space="preserve"> SDN’s project – Afaf:</w:t>
      </w:r>
    </w:p>
    <w:p w14:paraId="70B8340B" w14:textId="374FD23E" w:rsidR="00DF22FF" w:rsidRDefault="00DF22FF">
      <w:r>
        <w:t>Since 2020 Midaye has been running a Women’s Empowerment Group which is about improving women’s knowledge and confidence of services. They then started running the Healthy Lifestyle project with this cohort of women as many were overweight and/ or borderline diabetic. The women had their blood pressure taken and weight measured every week alongside being given different health awareness sessions. The ladies who took part were very committed and attended all the sessions – they even fell into a friendly competition together and supported each other. Everyone lost weight. They maid goals and action plans – for example stopping to eat at night time or every Tuesday walking 10,000 steps.</w:t>
      </w:r>
    </w:p>
    <w:p w14:paraId="7C7994B3" w14:textId="13E1E8CC" w:rsidR="00DF22FF" w:rsidRDefault="00DF22FF">
      <w:r w:rsidRPr="00E67C3B">
        <w:rPr>
          <w:b/>
          <w:bCs/>
        </w:rPr>
        <w:t>Case study</w:t>
      </w:r>
      <w:r>
        <w:t>: One lady lost 8 kg during the programme. She was initially borderline diabetic but then went back to normal levels. She reduced her salt and sugar intake and she managed to reduce her blood pressure. There was improvement in both physical and mental health overall. Now she is trying to maintain all the positive changes that she made. She has started to make changes in her cooking at home which has both benefitted her and her family as well.</w:t>
      </w:r>
    </w:p>
    <w:p w14:paraId="6F8FD4ED" w14:textId="77777777" w:rsidR="00E67C3B" w:rsidRDefault="00E67C3B">
      <w:pPr>
        <w:rPr>
          <w:b/>
          <w:bCs/>
        </w:rPr>
      </w:pPr>
    </w:p>
    <w:p w14:paraId="21B38FE1" w14:textId="77777777" w:rsidR="00E67C3B" w:rsidRDefault="00E67C3B">
      <w:pPr>
        <w:rPr>
          <w:b/>
          <w:bCs/>
        </w:rPr>
      </w:pPr>
    </w:p>
    <w:p w14:paraId="666C7ADF" w14:textId="7BE88141" w:rsidR="00DF22FF" w:rsidRPr="00E67C3B" w:rsidRDefault="00DF22FF">
      <w:pPr>
        <w:rPr>
          <w:b/>
          <w:bCs/>
        </w:rPr>
      </w:pPr>
      <w:r w:rsidRPr="00E67C3B">
        <w:rPr>
          <w:b/>
          <w:bCs/>
        </w:rPr>
        <w:t>Al Manaar – Asma</w:t>
      </w:r>
    </w:p>
    <w:p w14:paraId="4B77EA4F" w14:textId="3D0DEC10" w:rsidR="00E67C3B" w:rsidRDefault="00DF22FF">
      <w:r>
        <w:t>At Al- Manaar we run two main projects: Over 50’s women group and over 50’s men group</w:t>
      </w:r>
      <w:r w:rsidR="00E67C3B">
        <w:t xml:space="preserve"> talking place on Fridays to socialise and share a meal together. We used these sessions to run the healthy lifestyles programme. </w:t>
      </w:r>
    </w:p>
    <w:p w14:paraId="36354280" w14:textId="5316ABCA" w:rsidR="00E67C3B" w:rsidRDefault="00E67C3B">
      <w:r w:rsidRPr="00E67C3B">
        <w:rPr>
          <w:b/>
          <w:bCs/>
        </w:rPr>
        <w:t>Case study</w:t>
      </w:r>
      <w:r>
        <w:t xml:space="preserve">: </w:t>
      </w:r>
      <w:r>
        <w:t xml:space="preserve">One participant in the group showed no symptoms at all but on measuring their blood </w:t>
      </w:r>
      <w:r>
        <w:t>pressure found that it was extremely high. We sent him to his GP and it turned out that he needed medication.</w:t>
      </w:r>
    </w:p>
    <w:p w14:paraId="2154EF75" w14:textId="3C07651E" w:rsidR="00E67C3B" w:rsidRDefault="00E67C3B">
      <w:r>
        <w:t>After sharing a meal the men  would go to a football session or do breathing/ chair exercise at the centre</w:t>
      </w:r>
    </w:p>
    <w:sectPr w:rsidR="00E67C3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3CA"/>
    <w:rsid w:val="008D734A"/>
    <w:rsid w:val="00BB63CA"/>
    <w:rsid w:val="00DF22FF"/>
    <w:rsid w:val="00E67C3B"/>
    <w:rsid w:val="00F1417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139E0F"/>
  <w15:chartTrackingRefBased/>
  <w15:docId w15:val="{405BB633-C2B5-4D80-B39C-DCF7FC9B99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63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63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63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63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63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63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63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63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63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63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63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63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63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63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63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63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63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63CA"/>
    <w:rPr>
      <w:rFonts w:eastAsiaTheme="majorEastAsia" w:cstheme="majorBidi"/>
      <w:color w:val="272727" w:themeColor="text1" w:themeTint="D8"/>
    </w:rPr>
  </w:style>
  <w:style w:type="paragraph" w:styleId="Title">
    <w:name w:val="Title"/>
    <w:basedOn w:val="Normal"/>
    <w:next w:val="Normal"/>
    <w:link w:val="TitleChar"/>
    <w:uiPriority w:val="10"/>
    <w:qFormat/>
    <w:rsid w:val="00BB63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63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63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63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63CA"/>
    <w:pPr>
      <w:spacing w:before="160"/>
      <w:jc w:val="center"/>
    </w:pPr>
    <w:rPr>
      <w:i/>
      <w:iCs/>
      <w:color w:val="404040" w:themeColor="text1" w:themeTint="BF"/>
    </w:rPr>
  </w:style>
  <w:style w:type="character" w:customStyle="1" w:styleId="QuoteChar">
    <w:name w:val="Quote Char"/>
    <w:basedOn w:val="DefaultParagraphFont"/>
    <w:link w:val="Quote"/>
    <w:uiPriority w:val="29"/>
    <w:rsid w:val="00BB63CA"/>
    <w:rPr>
      <w:i/>
      <w:iCs/>
      <w:color w:val="404040" w:themeColor="text1" w:themeTint="BF"/>
    </w:rPr>
  </w:style>
  <w:style w:type="paragraph" w:styleId="ListParagraph">
    <w:name w:val="List Paragraph"/>
    <w:basedOn w:val="Normal"/>
    <w:uiPriority w:val="34"/>
    <w:qFormat/>
    <w:rsid w:val="00BB63CA"/>
    <w:pPr>
      <w:ind w:left="720"/>
      <w:contextualSpacing/>
    </w:pPr>
  </w:style>
  <w:style w:type="character" w:styleId="IntenseEmphasis">
    <w:name w:val="Intense Emphasis"/>
    <w:basedOn w:val="DefaultParagraphFont"/>
    <w:uiPriority w:val="21"/>
    <w:qFormat/>
    <w:rsid w:val="00BB63CA"/>
    <w:rPr>
      <w:i/>
      <w:iCs/>
      <w:color w:val="0F4761" w:themeColor="accent1" w:themeShade="BF"/>
    </w:rPr>
  </w:style>
  <w:style w:type="paragraph" w:styleId="IntenseQuote">
    <w:name w:val="Intense Quote"/>
    <w:basedOn w:val="Normal"/>
    <w:next w:val="Normal"/>
    <w:link w:val="IntenseQuoteChar"/>
    <w:uiPriority w:val="30"/>
    <w:qFormat/>
    <w:rsid w:val="00BB63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63CA"/>
    <w:rPr>
      <w:i/>
      <w:iCs/>
      <w:color w:val="0F4761" w:themeColor="accent1" w:themeShade="BF"/>
    </w:rPr>
  </w:style>
  <w:style w:type="character" w:styleId="IntenseReference">
    <w:name w:val="Intense Reference"/>
    <w:basedOn w:val="DefaultParagraphFont"/>
    <w:uiPriority w:val="32"/>
    <w:qFormat/>
    <w:rsid w:val="00BB63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customXml" Target="../customXml/item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66326E1111D89438A3085FDE9A5FD0F" ma:contentTypeVersion="20" ma:contentTypeDescription="Create a new document." ma:contentTypeScope="" ma:versionID="a7e6b390b20a43d91f8f77cafbeacef9">
  <xsd:schema xmlns:xsd="http://www.w3.org/2001/XMLSchema" xmlns:xs="http://www.w3.org/2001/XMLSchema" xmlns:p="http://schemas.microsoft.com/office/2006/metadata/properties" xmlns:ns1="http://schemas.microsoft.com/sharepoint/v3" xmlns:ns2="24d292ad-1d7b-47bb-988d-0421f47b48dd" xmlns:ns3="66dc577f-7463-49c1-b6b4-ba31d4c27bbb" targetNamespace="http://schemas.microsoft.com/office/2006/metadata/properties" ma:root="true" ma:fieldsID="ee59c01db72c045062c77e99d0b74260" ns1:_="" ns2:_="" ns3:_="">
    <xsd:import namespace="http://schemas.microsoft.com/sharepoint/v3"/>
    <xsd:import namespace="24d292ad-1d7b-47bb-988d-0421f47b48dd"/>
    <xsd:import namespace="66dc577f-7463-49c1-b6b4-ba31d4c27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2:MediaServiceAutoKeyPoints" minOccurs="0"/>
                <xsd:element ref="ns2:MediaServiceKeyPoints" minOccurs="0"/>
                <xsd:element ref="ns2:MediaServiceGenerationTime" minOccurs="0"/>
                <xsd:element ref="ns2:MediaServiceEventHashCode" minOccurs="0"/>
                <xsd:element ref="ns1:_ip_UnifiedCompliancePolicyProperties" minOccurs="0"/>
                <xsd:element ref="ns1:_ip_UnifiedCompliancePolicyUIAc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8" nillable="true" ma:displayName="Unified Compliance Policy Properties" ma:hidden="true" ma:internalName="_ip_UnifiedCompliancePolicyProperties">
      <xsd:simpleType>
        <xsd:restriction base="dms:Note"/>
      </xsd:simpleType>
    </xsd:element>
    <xsd:element name="_ip_UnifiedCompliancePolicyUIAction" ma:index="1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4d292ad-1d7b-47bb-988d-0421f47b48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7ed7110-f592-4c9a-8fba-958c55cbc31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6dc577f-7463-49c1-b6b4-ba31d4c27bbb" elementFormDefault="qualified">
    <xsd:import namespace="http://schemas.microsoft.com/office/2006/documentManagement/types"/>
    <xsd:import namespace="http://schemas.microsoft.com/office/infopath/2007/PartnerControls"/>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6362ba2-87ba-4762-9774-42b2a5749c05}" ma:internalName="TaxCatchAll" ma:showField="CatchAllData" ma:web="66dc577f-7463-49c1-b6b4-ba31d4c27b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lcf76f155ced4ddcb4097134ff3c332f xmlns="24d292ad-1d7b-47bb-988d-0421f47b48dd">
      <Terms xmlns="http://schemas.microsoft.com/office/infopath/2007/PartnerControls"/>
    </lcf76f155ced4ddcb4097134ff3c332f>
    <TaxCatchAll xmlns="66dc577f-7463-49c1-b6b4-ba31d4c27bbb"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23154387-FE5F-4AE3-8EBB-64EBD0A11AA1}"/>
</file>

<file path=customXml/itemProps2.xml><?xml version="1.0" encoding="utf-8"?>
<ds:datastoreItem xmlns:ds="http://schemas.openxmlformats.org/officeDocument/2006/customXml" ds:itemID="{3A53D168-13A4-4545-ADF3-9CE357F2E7B2}"/>
</file>

<file path=customXml/itemProps3.xml><?xml version="1.0" encoding="utf-8"?>
<ds:datastoreItem xmlns:ds="http://schemas.openxmlformats.org/officeDocument/2006/customXml" ds:itemID="{8C3108ED-AF02-409C-B3A2-C653E875B6EA}"/>
</file>

<file path=docProps/app.xml><?xml version="1.0" encoding="utf-8"?>
<Properties xmlns="http://schemas.openxmlformats.org/officeDocument/2006/extended-properties" xmlns:vt="http://schemas.openxmlformats.org/officeDocument/2006/docPropsVTypes">
  <Template>Normal</Template>
  <TotalTime>0</TotalTime>
  <Pages>1</Pages>
  <Words>276</Words>
  <Characters>1574</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BME Health Forum</dc:creator>
  <cp:keywords/>
  <dc:description/>
  <cp:lastModifiedBy>Vivien</cp:lastModifiedBy>
  <cp:revision>6</cp:revision>
  <dcterms:created xsi:type="dcterms:W3CDTF">2026-03-30T11:19:00Z</dcterms:created>
  <dcterms:modified xsi:type="dcterms:W3CDTF">2026-04-01T14:34:00Z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0x010100A66326E1111D89438A3085FDE9A5FD0F</vt:lpwstr>
  </property>
</Properties>
</file>