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01B5" w14:textId="6A9ABB86" w:rsidR="00CA0B8A" w:rsidRPr="00B34934" w:rsidRDefault="00CA0B8A" w:rsidP="00CA0B8A">
      <w:pPr>
        <w:pStyle w:val="NormalWeb"/>
        <w:rPr>
          <w:rFonts w:ascii="Arial" w:hAnsi="Arial" w:cs="Arial"/>
          <w:sz w:val="32"/>
          <w:szCs w:val="32"/>
          <w:lang w:val="es-ES"/>
        </w:rPr>
      </w:pPr>
      <w:r w:rsidRPr="00B34934">
        <w:rPr>
          <w:rFonts w:ascii="Arial" w:hAnsi="Arial" w:cs="Arial"/>
          <w:b/>
          <w:bCs/>
          <w:sz w:val="32"/>
          <w:szCs w:val="32"/>
          <w:lang w:val="es-ES"/>
        </w:rPr>
        <w:t>Actualización sobre el ciberataque</w:t>
      </w:r>
      <w:r w:rsidRPr="00B34934">
        <w:rPr>
          <w:rFonts w:ascii="Arial" w:hAnsi="Arial" w:cs="Arial"/>
          <w:sz w:val="32"/>
          <w:szCs w:val="32"/>
          <w:lang w:val="es-ES"/>
        </w:rPr>
        <w:br/>
        <w:t>Información importante para los residentes de Kensington y Chelsea</w:t>
      </w:r>
    </w:p>
    <w:p w14:paraId="07E13F7F" w14:textId="72505BDF" w:rsidR="001D592C" w:rsidRPr="00B34934" w:rsidRDefault="001D592C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El lunes 24 de noviembre, el Ayuntamiento fue víctima de un 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>ciberataque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. Un 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>ciberataque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se produce cuando alguien intenta acceder a los sistemas de una organización.</w:t>
      </w:r>
    </w:p>
    <w:p w14:paraId="674D8E47" w14:textId="77777777" w:rsidR="001D592C" w:rsidRPr="00B34934" w:rsidRDefault="001D592C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Desde que se produjo el ciberataque, muchos servicios del Ayuntamiento no funcionan como es debido, y se tardarán meses en volver a poner en marcha todos los servicios.</w:t>
      </w:r>
    </w:p>
    <w:p w14:paraId="25581AE7" w14:textId="77777777" w:rsidR="001D592C" w:rsidRPr="00B34934" w:rsidRDefault="001D592C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Durante el ciberataque, algunos de nuestros datos han sido copiados y sustraídos. Estamos comprobando si estos datos contienen información personal o económica de los residentes. Le mantendremos informado cuando tengamos más información.</w:t>
      </w:r>
    </w:p>
    <w:p w14:paraId="400CD2FB" w14:textId="26B19D4C" w:rsidR="001D592C" w:rsidRPr="00B34934" w:rsidRDefault="001D592C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Este ciberataque ha afectado al Ayuntamiento de Kensington y Chelsea, al Ayuntamiento de Westminster y al Ayuntamiento de Hammersmith y Fulham. Estamos trabajando con la Policía Metropolitana y otras organizaciones importantes para averiguar quien ha </w:t>
      </w:r>
      <w:r w:rsidR="003F6CE1" w:rsidRPr="00B34934">
        <w:rPr>
          <w:rFonts w:ascii="Arial" w:hAnsi="Arial" w:cs="Arial"/>
          <w:sz w:val="22"/>
          <w:szCs w:val="22"/>
          <w:lang w:val="es-ES"/>
        </w:rPr>
        <w:t>podido llevar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a cabo este ataque.</w:t>
      </w:r>
    </w:p>
    <w:p w14:paraId="4A6C6DD9" w14:textId="370A0D7F" w:rsidR="001D592C" w:rsidRPr="00B34934" w:rsidRDefault="001D592C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Puede ponerse en contacto con nosotros a través de los datos </w:t>
      </w:r>
      <w:r w:rsidR="00B34934">
        <w:rPr>
          <w:rFonts w:ascii="Arial" w:hAnsi="Arial" w:cs="Arial"/>
          <w:sz w:val="22"/>
          <w:szCs w:val="22"/>
          <w:lang w:val="es-ES"/>
        </w:rPr>
        <w:t>que encontrará en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este documento o acudiendo al Centro de Atención al Cliente del Ayuntamiento de Kensington de 9 a 17 horas de lunes a viernes</w:t>
      </w:r>
    </w:p>
    <w:p w14:paraId="3CE5B037" w14:textId="1F56445B" w:rsidR="001D592C" w:rsidRPr="00B34934" w:rsidRDefault="003F6CE1" w:rsidP="001D592C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Por favor, t</w:t>
      </w:r>
      <w:r w:rsidR="001D592C" w:rsidRPr="00B34934">
        <w:rPr>
          <w:rFonts w:ascii="Arial" w:hAnsi="Arial" w:cs="Arial"/>
          <w:sz w:val="22"/>
          <w:szCs w:val="22"/>
          <w:lang w:val="es-ES"/>
        </w:rPr>
        <w:t>enga en cuenta que estamos experimentando algunos problemas con nuestras líneas telefónicas, por lo que los tiempos de espera pueden ser más largos de lo habitual.</w:t>
      </w:r>
    </w:p>
    <w:p w14:paraId="22C8B60B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Números de teléfono:</w:t>
      </w:r>
    </w:p>
    <w:p w14:paraId="08FC7740" w14:textId="43FFA40C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Nuestro 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número de centralita es </w:t>
      </w:r>
      <w:r w:rsidR="001D592C"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el 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020 7361 3000. </w:t>
      </w:r>
      <w:r w:rsidR="00B34934">
        <w:rPr>
          <w:rFonts w:ascii="Arial" w:hAnsi="Arial" w:cs="Arial"/>
          <w:sz w:val="22"/>
          <w:szCs w:val="22"/>
          <w:lang w:val="es-ES"/>
        </w:rPr>
        <w:t>Se le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dirigirá al departamento adecuado para </w:t>
      </w:r>
      <w:r w:rsidR="003F6CE1" w:rsidRPr="00B34934">
        <w:rPr>
          <w:rFonts w:ascii="Arial" w:hAnsi="Arial" w:cs="Arial"/>
          <w:sz w:val="22"/>
          <w:szCs w:val="22"/>
          <w:lang w:val="es-ES"/>
        </w:rPr>
        <w:t xml:space="preserve">poder </w:t>
      </w:r>
      <w:r w:rsidRPr="00B34934">
        <w:rPr>
          <w:rFonts w:ascii="Arial" w:hAnsi="Arial" w:cs="Arial"/>
          <w:sz w:val="22"/>
          <w:szCs w:val="22"/>
          <w:lang w:val="es-ES"/>
        </w:rPr>
        <w:t>responder a su pregunta. También puede llamar o enviar un correo electrónico directamente a los siguientes departamentos:</w:t>
      </w:r>
    </w:p>
    <w:p w14:paraId="58778F04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Consultas sobre vivienda 020 7361 3008 o </w:t>
      </w:r>
      <w:hyperlink r:id="rId4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HousingSolutions@rbkc.gov.uk</w:t>
        </w:r>
      </w:hyperlink>
    </w:p>
    <w:p w14:paraId="7DB67234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Servicios Sociales para Adultos y Niños 020 7361 3013 o </w:t>
      </w:r>
      <w:hyperlink r:id="rId5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SocialServices@rbkc.gov.uk</w:t>
        </w:r>
      </w:hyperlink>
    </w:p>
    <w:p w14:paraId="5B48285B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Salud Ambiental y Streetline 020 7361 3002 o </w:t>
      </w:r>
      <w:hyperlink r:id="rId6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Env.Health@rbkc.gov.uk</w:t>
        </w:r>
      </w:hyperlink>
    </w:p>
    <w:p w14:paraId="7A410173" w14:textId="02FCFF66" w:rsidR="00CA0B8A" w:rsidRPr="00B34934" w:rsidRDefault="001D592C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Consultas </w:t>
      </w:r>
      <w:r w:rsidR="00CA0B8A" w:rsidRPr="00B34934">
        <w:rPr>
          <w:rFonts w:ascii="Arial" w:hAnsi="Arial" w:cs="Arial"/>
          <w:sz w:val="22"/>
          <w:szCs w:val="22"/>
          <w:lang w:val="es-ES"/>
        </w:rPr>
        <w:t xml:space="preserve">Gestión de la Vivienda </w:t>
      </w:r>
      <w:hyperlink r:id="rId7" w:history="1">
        <w:r w:rsidR="00CA0B8A"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HM-customerservices@rbkc.gov.uk</w:t>
        </w:r>
      </w:hyperlink>
    </w:p>
    <w:p w14:paraId="2AE1832D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Gestión de reparaciones 0800 137 111</w:t>
      </w:r>
    </w:p>
    <w:p w14:paraId="28722C7E" w14:textId="7FB87FDD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Para cualquier otra pregunta, </w:t>
      </w:r>
      <w:r w:rsidR="001D592C" w:rsidRPr="00B34934">
        <w:rPr>
          <w:rFonts w:ascii="Arial" w:hAnsi="Arial" w:cs="Arial"/>
          <w:sz w:val="22"/>
          <w:szCs w:val="22"/>
          <w:lang w:val="es-ES"/>
        </w:rPr>
        <w:t xml:space="preserve">por favor 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visite la página de contacto en nuestro sitio web para encontrar más servicios números de teléfono y direcciones de correo electrónico: </w:t>
      </w:r>
      <w:hyperlink r:id="rId8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www.rbkc.gov.uk/contact-us/call-or-email-us</w:t>
        </w:r>
      </w:hyperlink>
    </w:p>
    <w:p w14:paraId="3F219AC4" w14:textId="360A7F5B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Estamos publicando actualizaciones periódicas </w:t>
      </w:r>
      <w:r w:rsidR="001D592C" w:rsidRPr="00B34934">
        <w:rPr>
          <w:rFonts w:ascii="Arial" w:hAnsi="Arial" w:cs="Arial"/>
          <w:sz w:val="22"/>
          <w:szCs w:val="22"/>
          <w:lang w:val="es-ES"/>
        </w:rPr>
        <w:t>acerca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</w:t>
      </w:r>
      <w:r w:rsidR="001D592C" w:rsidRPr="00B34934">
        <w:rPr>
          <w:rFonts w:ascii="Arial" w:hAnsi="Arial" w:cs="Arial"/>
          <w:sz w:val="22"/>
          <w:szCs w:val="22"/>
          <w:lang w:val="es-ES"/>
        </w:rPr>
        <w:t>d</w:t>
      </w:r>
      <w:r w:rsidRPr="00B34934">
        <w:rPr>
          <w:rFonts w:ascii="Arial" w:hAnsi="Arial" w:cs="Arial"/>
          <w:sz w:val="22"/>
          <w:szCs w:val="22"/>
          <w:lang w:val="es-ES"/>
        </w:rPr>
        <w:t>el ciberataque en nuestras cuentas de Instagram y X</w:t>
      </w:r>
    </w:p>
    <w:p w14:paraId="073B2580" w14:textId="77777777" w:rsidR="00CA0B8A" w:rsidRPr="00B34934" w:rsidRDefault="00CA0B8A" w:rsidP="003F6CE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hyperlink r:id="rId9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www.instagram.com/kensingtonandchelseacouncil</w:t>
        </w:r>
      </w:hyperlink>
    </w:p>
    <w:p w14:paraId="031A603E" w14:textId="77777777" w:rsidR="00CA0B8A" w:rsidRPr="00B34934" w:rsidRDefault="00CA0B8A" w:rsidP="003F6CE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hyperlink r:id="rId10" w:history="1">
        <w:r w:rsidRPr="00B34934">
          <w:rPr>
            <w:rStyle w:val="Hyperlink"/>
            <w:rFonts w:ascii="Arial" w:eastAsiaTheme="majorEastAsia" w:hAnsi="Arial" w:cs="Arial"/>
            <w:sz w:val="22"/>
            <w:szCs w:val="22"/>
            <w:lang w:val="es-ES"/>
          </w:rPr>
          <w:t>www.x.com/rbkc</w:t>
        </w:r>
      </w:hyperlink>
    </w:p>
    <w:p w14:paraId="25EADB9A" w14:textId="7777777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</w:p>
    <w:p w14:paraId="3EBB9D53" w14:textId="015560B8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 xml:space="preserve">La información </w:t>
      </w:r>
      <w:r w:rsidR="001D592C"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que se detalla a continuación </w:t>
      </w:r>
      <w:r w:rsidR="00B34934">
        <w:rPr>
          <w:rFonts w:ascii="Arial" w:hAnsi="Arial" w:cs="Arial"/>
          <w:b/>
          <w:bCs/>
          <w:sz w:val="22"/>
          <w:szCs w:val="22"/>
          <w:lang w:val="es-ES"/>
        </w:rPr>
        <w:t>son unas directrices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F6CE1" w:rsidRPr="00B34934">
        <w:rPr>
          <w:rFonts w:ascii="Arial" w:hAnsi="Arial" w:cs="Arial"/>
          <w:b/>
          <w:bCs/>
          <w:sz w:val="22"/>
          <w:szCs w:val="22"/>
          <w:lang w:val="es-ES"/>
        </w:rPr>
        <w:t>que proviene del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Centro Nacional de Ciberseguridad </w:t>
      </w:r>
      <w:r w:rsidR="001D592C" w:rsidRPr="00B34934">
        <w:rPr>
          <w:rFonts w:ascii="Arial" w:hAnsi="Arial" w:cs="Arial"/>
          <w:b/>
          <w:bCs/>
          <w:sz w:val="22"/>
          <w:szCs w:val="22"/>
          <w:lang w:val="es-ES"/>
        </w:rPr>
        <w:t>acerca de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las </w:t>
      </w:r>
      <w:r w:rsidR="00D95C3E" w:rsidRPr="00B34934">
        <w:rPr>
          <w:rFonts w:ascii="Arial" w:hAnsi="Arial" w:cs="Arial"/>
          <w:b/>
          <w:bCs/>
          <w:sz w:val="22"/>
          <w:szCs w:val="22"/>
          <w:lang w:val="es-ES"/>
        </w:rPr>
        <w:t>filtraciones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de datos y cómo protegerse del impacto de</w:t>
      </w:r>
      <w:r w:rsidR="001D592C"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gramStart"/>
      <w:r w:rsidR="001D592C" w:rsidRPr="00B34934">
        <w:rPr>
          <w:rFonts w:ascii="Arial" w:hAnsi="Arial" w:cs="Arial"/>
          <w:b/>
          <w:bCs/>
          <w:sz w:val="22"/>
          <w:szCs w:val="22"/>
          <w:lang w:val="es-ES"/>
        </w:rPr>
        <w:t>las mismas</w:t>
      </w:r>
      <w:proofErr w:type="gramEnd"/>
      <w:r w:rsidRPr="00B34934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3E8F4C40" w14:textId="1E01B2C7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Esta guía explica qué son las </w:t>
      </w:r>
      <w:r w:rsidR="00D95C3E" w:rsidRPr="00B34934">
        <w:rPr>
          <w:rFonts w:ascii="Arial" w:hAnsi="Arial" w:cs="Arial"/>
          <w:sz w:val="22"/>
          <w:szCs w:val="22"/>
          <w:lang w:val="es-ES"/>
        </w:rPr>
        <w:t>filtraciones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de datos, cómo pueden afectarle y qué debe tener en cuenta después de una violación de datos.</w:t>
      </w:r>
    </w:p>
    <w:p w14:paraId="1A6CF796" w14:textId="5A8241BD" w:rsidR="00CA0B8A" w:rsidRPr="00B34934" w:rsidRDefault="00CA0B8A" w:rsidP="00CA0B8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¿Qué es una </w:t>
      </w:r>
      <w:r w:rsidR="00D95C3E" w:rsidRPr="00B34934">
        <w:rPr>
          <w:rFonts w:ascii="Arial" w:hAnsi="Arial" w:cs="Arial"/>
          <w:b/>
          <w:bCs/>
          <w:sz w:val="22"/>
          <w:szCs w:val="22"/>
          <w:lang w:val="es-ES"/>
        </w:rPr>
        <w:t>filtración</w:t>
      </w:r>
      <w:r w:rsidRPr="00B34934">
        <w:rPr>
          <w:rFonts w:ascii="Arial" w:hAnsi="Arial" w:cs="Arial"/>
          <w:b/>
          <w:bCs/>
          <w:sz w:val="22"/>
          <w:szCs w:val="22"/>
          <w:lang w:val="es-ES"/>
        </w:rPr>
        <w:t xml:space="preserve"> de datos?</w:t>
      </w:r>
    </w:p>
    <w:p w14:paraId="438547FE" w14:textId="4EDFC5C5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Una </w:t>
      </w:r>
      <w:r w:rsidR="003F6CE1" w:rsidRPr="00B34934">
        <w:rPr>
          <w:rFonts w:ascii="Arial" w:hAnsi="Arial" w:cs="Arial"/>
          <w:sz w:val="22"/>
          <w:szCs w:val="22"/>
          <w:lang w:val="es-ES"/>
        </w:rPr>
        <w:t>filtración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de datos se produce cuando se roba información que obra en poder de una organización o se accede a ella sin permiso.</w:t>
      </w:r>
    </w:p>
    <w:p w14:paraId="7BFF4762" w14:textId="612512CC" w:rsidR="00D95C3E" w:rsidRPr="00B34934" w:rsidRDefault="003F6CE1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A continuación, l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os delincuentes pueden utilizar esta información para crear mensajes de phishing </w:t>
      </w:r>
      <w:r w:rsidR="00B34934" w:rsidRPr="00B34934">
        <w:rPr>
          <w:rFonts w:ascii="Arial" w:hAnsi="Arial" w:cs="Arial"/>
          <w:sz w:val="22"/>
          <w:szCs w:val="22"/>
          <w:lang w:val="es-ES"/>
        </w:rPr>
        <w:t>(</w:t>
      </w:r>
      <w:proofErr w:type="gramStart"/>
      <w:r w:rsidR="00B34934" w:rsidRPr="00B34934">
        <w:rPr>
          <w:rFonts w:ascii="Arial" w:hAnsi="Arial" w:cs="Arial"/>
          <w:sz w:val="22"/>
          <w:szCs w:val="22"/>
          <w:lang w:val="es-ES"/>
        </w:rPr>
        <w:t>como</w:t>
      </w:r>
      <w:proofErr w:type="gramEnd"/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por ejemplo, correos electrónicos y mensajes de texto) que parezcan 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ser 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reales. El phishing consiste en que los delincuentes envían correos electrónicos haciéndose pasar por una empresa de su confianza, como Royal Mail, o de su banco. Los delincuentes utilizan el phishing para llevarle a engaño y conseguir que les facilite información personal, como contraseñas o números de tarjetas de crédito. </w:t>
      </w:r>
      <w:r w:rsidRPr="00B34934">
        <w:rPr>
          <w:rFonts w:ascii="Arial" w:hAnsi="Arial" w:cs="Arial"/>
          <w:sz w:val="22"/>
          <w:szCs w:val="22"/>
          <w:lang w:val="es-ES"/>
        </w:rPr>
        <w:t>Este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mensaje parece dirigido exclusivamente a usted. </w:t>
      </w:r>
      <w:r w:rsidRPr="00B34934">
        <w:rPr>
          <w:rFonts w:ascii="Arial" w:hAnsi="Arial" w:cs="Arial"/>
          <w:sz w:val="22"/>
          <w:szCs w:val="22"/>
          <w:lang w:val="es-ES"/>
        </w:rPr>
        <w:t>Sin embargo, e</w:t>
      </w:r>
      <w:r w:rsidR="00D95C3E" w:rsidRPr="00B34934">
        <w:rPr>
          <w:rFonts w:ascii="Arial" w:hAnsi="Arial" w:cs="Arial"/>
          <w:sz w:val="22"/>
          <w:szCs w:val="22"/>
          <w:lang w:val="es-ES"/>
        </w:rPr>
        <w:t>l delincuente habrá enviado millones de mensajes fraudulentos. Una estafa es un truco para conseguir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acceso a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su dinero o información personal, como 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por ejemplo </w:t>
      </w:r>
      <w:r w:rsidR="00D95C3E" w:rsidRPr="00B34934">
        <w:rPr>
          <w:rFonts w:ascii="Arial" w:hAnsi="Arial" w:cs="Arial"/>
          <w:sz w:val="22"/>
          <w:szCs w:val="22"/>
          <w:lang w:val="es-ES"/>
        </w:rPr>
        <w:t>sus datos bancarios.</w:t>
      </w:r>
    </w:p>
    <w:p w14:paraId="001CCAD1" w14:textId="77777777" w:rsidR="00D95C3E" w:rsidRPr="00B34934" w:rsidRDefault="00D95C3E" w:rsidP="00D95C3E">
      <w:pPr>
        <w:pStyle w:val="NormalWeb"/>
        <w:rPr>
          <w:rFonts w:ascii="Arial" w:hAnsi="Arial" w:cs="Arial"/>
          <w:b/>
          <w:bCs/>
          <w:sz w:val="22"/>
          <w:szCs w:val="22"/>
          <w:lang w:val="es-ES"/>
        </w:rPr>
      </w:pPr>
      <w:r w:rsidRPr="00B34934">
        <w:rPr>
          <w:rFonts w:ascii="Arial" w:hAnsi="Arial" w:cs="Arial"/>
          <w:b/>
          <w:bCs/>
          <w:sz w:val="22"/>
          <w:szCs w:val="22"/>
          <w:lang w:val="es-ES"/>
        </w:rPr>
        <w:t>¿Cómo puede verse afectado?</w:t>
      </w:r>
    </w:p>
    <w:p w14:paraId="6B9D51E5" w14:textId="77777777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En una estafa habitual, un delincuente podría enviarle un mensaje haciéndose pasar por una organización que ha sufrido una filtración de datos. El mensaje podría pedirle que inicie sesión y verifique su cuenta porque se ha producido una actividad fraudulenta, o un mensaje similar.</w:t>
      </w:r>
    </w:p>
    <w:p w14:paraId="0D5BB136" w14:textId="68841986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Los mensajes fraudulentos suelen contener enlaces a sitios web en los que el delincuente quiere que usted haga clic. Estas páginas web</w:t>
      </w:r>
      <w:r w:rsidR="003F6CE1" w:rsidRPr="00B34934">
        <w:rPr>
          <w:rFonts w:ascii="Arial" w:hAnsi="Arial" w:cs="Arial"/>
          <w:sz w:val="22"/>
          <w:szCs w:val="22"/>
          <w:lang w:val="es-ES"/>
        </w:rPr>
        <w:t>:</w:t>
      </w:r>
    </w:p>
    <w:p w14:paraId="11AA1F97" w14:textId="241806EE" w:rsidR="00D95C3E" w:rsidRPr="00B34934" w:rsidRDefault="00D95C3E" w:rsidP="003F6CE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- </w:t>
      </w:r>
      <w:r w:rsidR="003F6CE1" w:rsidRPr="00B34934">
        <w:rPr>
          <w:rFonts w:ascii="Arial" w:hAnsi="Arial" w:cs="Arial"/>
          <w:sz w:val="22"/>
          <w:szCs w:val="22"/>
          <w:lang w:val="es-ES"/>
        </w:rPr>
        <w:t>se apropian de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las contraseñas que </w:t>
      </w:r>
      <w:r w:rsidR="003F6CE1" w:rsidRPr="00B34934">
        <w:rPr>
          <w:rFonts w:ascii="Arial" w:hAnsi="Arial" w:cs="Arial"/>
          <w:sz w:val="22"/>
          <w:szCs w:val="22"/>
          <w:lang w:val="es-ES"/>
        </w:rPr>
        <w:t xml:space="preserve">usted </w:t>
      </w:r>
      <w:r w:rsidR="00B34934">
        <w:rPr>
          <w:rFonts w:ascii="Arial" w:hAnsi="Arial" w:cs="Arial"/>
          <w:sz w:val="22"/>
          <w:szCs w:val="22"/>
          <w:lang w:val="es-ES"/>
        </w:rPr>
        <w:t>introduzca</w:t>
      </w:r>
    </w:p>
    <w:p w14:paraId="56E9C858" w14:textId="48CE8C3C" w:rsidR="00D95C3E" w:rsidRPr="00B34934" w:rsidRDefault="00D95C3E" w:rsidP="00B3493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introducen virus en su ordenador</w:t>
      </w:r>
      <w:r w:rsidR="003F6CE1" w:rsidRPr="00B34934">
        <w:rPr>
          <w:rFonts w:ascii="Arial" w:hAnsi="Arial" w:cs="Arial"/>
          <w:sz w:val="22"/>
          <w:szCs w:val="22"/>
          <w:lang w:val="es-ES"/>
        </w:rPr>
        <w:br/>
      </w:r>
      <w:r w:rsidR="00B34934">
        <w:rPr>
          <w:rFonts w:ascii="Arial" w:hAnsi="Arial" w:cs="Arial"/>
          <w:sz w:val="22"/>
          <w:szCs w:val="22"/>
          <w:lang w:val="es-ES"/>
        </w:rPr>
        <w:br/>
      </w:r>
      <w:r w:rsidRPr="00B34934">
        <w:rPr>
          <w:rFonts w:ascii="Arial" w:hAnsi="Arial" w:cs="Arial"/>
          <w:sz w:val="22"/>
          <w:szCs w:val="22"/>
          <w:lang w:val="es-ES"/>
        </w:rPr>
        <w:t xml:space="preserve">Si la información robada durante la filtración incluye números de teléfono, es posible que </w:t>
      </w:r>
      <w:r w:rsidR="005818FF" w:rsidRPr="00B34934">
        <w:rPr>
          <w:rFonts w:ascii="Arial" w:hAnsi="Arial" w:cs="Arial"/>
          <w:sz w:val="22"/>
          <w:szCs w:val="22"/>
          <w:lang w:val="es-ES"/>
        </w:rPr>
        <w:t xml:space="preserve">también </w:t>
      </w:r>
      <w:r w:rsidRPr="00B34934">
        <w:rPr>
          <w:rFonts w:ascii="Arial" w:hAnsi="Arial" w:cs="Arial"/>
          <w:sz w:val="22"/>
          <w:szCs w:val="22"/>
          <w:lang w:val="es-ES"/>
        </w:rPr>
        <w:t>reciba una llamada sospechosa.</w:t>
      </w:r>
      <w:r w:rsidR="005818FF" w:rsidRPr="00B34934">
        <w:rPr>
          <w:rFonts w:ascii="Arial" w:hAnsi="Arial" w:cs="Arial"/>
          <w:sz w:val="22"/>
          <w:szCs w:val="22"/>
          <w:lang w:val="es-ES"/>
        </w:rPr>
        <w:t xml:space="preserve"> </w:t>
      </w:r>
      <w:r w:rsidRPr="00B34934">
        <w:rPr>
          <w:rFonts w:ascii="Arial" w:hAnsi="Arial" w:cs="Arial"/>
          <w:sz w:val="22"/>
          <w:szCs w:val="22"/>
          <w:lang w:val="es-ES"/>
        </w:rPr>
        <w:t>La llamada podría pedirle</w:t>
      </w:r>
      <w:r w:rsidR="005818FF" w:rsidRPr="00B34934">
        <w:rPr>
          <w:rFonts w:ascii="Arial" w:hAnsi="Arial" w:cs="Arial"/>
          <w:sz w:val="22"/>
          <w:szCs w:val="22"/>
          <w:lang w:val="es-ES"/>
        </w:rPr>
        <w:t xml:space="preserve">: </w:t>
      </w:r>
      <w:r w:rsidR="00B34934">
        <w:rPr>
          <w:rFonts w:ascii="Arial" w:hAnsi="Arial" w:cs="Arial"/>
          <w:sz w:val="22"/>
          <w:szCs w:val="22"/>
          <w:lang w:val="es-ES"/>
        </w:rPr>
        <w:br/>
      </w:r>
    </w:p>
    <w:p w14:paraId="61B7C330" w14:textId="77777777" w:rsidR="00D95C3E" w:rsidRPr="00B34934" w:rsidRDefault="00D95C3E" w:rsidP="005818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información personal como datos bancarios o contraseñas</w:t>
      </w:r>
    </w:p>
    <w:p w14:paraId="61C805DE" w14:textId="77777777" w:rsidR="00D95C3E" w:rsidRPr="00B34934" w:rsidRDefault="00D95C3E" w:rsidP="005818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acceso a su ordenador</w:t>
      </w:r>
    </w:p>
    <w:p w14:paraId="440B9595" w14:textId="77777777" w:rsidR="000B6B90" w:rsidRPr="000B6B90" w:rsidRDefault="000B6B90" w:rsidP="000B6B90">
      <w:pPr>
        <w:pStyle w:val="NormalWeb"/>
        <w:rPr>
          <w:rFonts w:ascii="Arial" w:hAnsi="Arial" w:cs="Arial"/>
          <w:b/>
          <w:bCs/>
          <w:sz w:val="22"/>
          <w:szCs w:val="22"/>
          <w:lang w:val="es-ES"/>
        </w:rPr>
      </w:pPr>
      <w:r w:rsidRPr="000B6B90">
        <w:rPr>
          <w:rFonts w:ascii="Arial" w:hAnsi="Arial" w:cs="Arial"/>
          <w:b/>
          <w:bCs/>
          <w:sz w:val="22"/>
          <w:szCs w:val="22"/>
          <w:lang w:val="es-ES"/>
        </w:rPr>
        <w:t>Qué hacer si es cliente de una organización que ha sufrido un caso de filtración de datos</w:t>
      </w:r>
    </w:p>
    <w:p w14:paraId="05C7427E" w14:textId="0D8422D0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Póngase en contacto con la organización a través de su </w:t>
      </w:r>
      <w:r w:rsidR="000B6B90" w:rsidRPr="00B34934">
        <w:rPr>
          <w:rFonts w:ascii="Arial" w:hAnsi="Arial" w:cs="Arial"/>
          <w:sz w:val="22"/>
          <w:szCs w:val="22"/>
          <w:lang w:val="es-ES"/>
        </w:rPr>
        <w:t>página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web oficial o de las redes sociales para averiguar si </w:t>
      </w:r>
      <w:r w:rsidR="000B6B90" w:rsidRPr="00B34934">
        <w:rPr>
          <w:rFonts w:ascii="Arial" w:hAnsi="Arial" w:cs="Arial"/>
          <w:sz w:val="22"/>
          <w:szCs w:val="22"/>
          <w:lang w:val="es-ES"/>
        </w:rPr>
        <w:t xml:space="preserve">usted </w:t>
      </w:r>
      <w:r w:rsidRPr="00B34934">
        <w:rPr>
          <w:rFonts w:ascii="Arial" w:hAnsi="Arial" w:cs="Arial"/>
          <w:sz w:val="22"/>
          <w:szCs w:val="22"/>
          <w:lang w:val="es-ES"/>
        </w:rPr>
        <w:t>se ha visto afectado.</w:t>
      </w:r>
    </w:p>
    <w:p w14:paraId="484EA042" w14:textId="2063F1B2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No utilice los enlaces ni los datos de contacto </w:t>
      </w:r>
      <w:r w:rsidR="005818FF" w:rsidRPr="00B34934">
        <w:rPr>
          <w:rFonts w:ascii="Arial" w:hAnsi="Arial" w:cs="Arial"/>
          <w:sz w:val="22"/>
          <w:szCs w:val="22"/>
          <w:lang w:val="es-ES"/>
        </w:rPr>
        <w:t>que encontrará en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los mensajes que le hayan enviado.</w:t>
      </w:r>
    </w:p>
    <w:p w14:paraId="0B66DE92" w14:textId="54CE5AC4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La organización </w:t>
      </w:r>
      <w:r w:rsidR="00B34934">
        <w:rPr>
          <w:rFonts w:ascii="Arial" w:hAnsi="Arial" w:cs="Arial"/>
          <w:sz w:val="22"/>
          <w:szCs w:val="22"/>
          <w:lang w:val="es-ES"/>
        </w:rPr>
        <w:t xml:space="preserve">afectada </w:t>
      </w:r>
      <w:r w:rsidRPr="00B34934">
        <w:rPr>
          <w:rFonts w:ascii="Arial" w:hAnsi="Arial" w:cs="Arial"/>
          <w:sz w:val="22"/>
          <w:szCs w:val="22"/>
          <w:lang w:val="es-ES"/>
        </w:rPr>
        <w:t>debería poder decirle:</w:t>
      </w:r>
    </w:p>
    <w:p w14:paraId="04752B4F" w14:textId="04610CDA" w:rsidR="00D95C3E" w:rsidRPr="00B34934" w:rsidRDefault="00D95C3E" w:rsidP="000B6B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- Si se ha producido una violación </w:t>
      </w:r>
      <w:r w:rsidR="000B6B90" w:rsidRPr="00B34934">
        <w:rPr>
          <w:rFonts w:ascii="Arial" w:hAnsi="Arial" w:cs="Arial"/>
          <w:sz w:val="22"/>
          <w:szCs w:val="22"/>
          <w:lang w:val="es-ES"/>
        </w:rPr>
        <w:t xml:space="preserve">o filtración </w:t>
      </w:r>
      <w:r w:rsidRPr="00B34934">
        <w:rPr>
          <w:rFonts w:ascii="Arial" w:hAnsi="Arial" w:cs="Arial"/>
          <w:sz w:val="22"/>
          <w:szCs w:val="22"/>
          <w:lang w:val="es-ES"/>
        </w:rPr>
        <w:t>de datos</w:t>
      </w:r>
    </w:p>
    <w:p w14:paraId="1E0B25E1" w14:textId="77777777" w:rsidR="00D95C3E" w:rsidRPr="00B34934" w:rsidRDefault="00D95C3E" w:rsidP="000B6B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cómo se ha visto afectado</w:t>
      </w:r>
    </w:p>
    <w:p w14:paraId="2CB8FAB6" w14:textId="3FE6437D" w:rsidR="00D95C3E" w:rsidRPr="00B34934" w:rsidRDefault="00D95C3E" w:rsidP="000B6B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qué debe hacer</w:t>
      </w:r>
      <w:r w:rsidR="000B6B90" w:rsidRPr="00B34934">
        <w:rPr>
          <w:rFonts w:ascii="Arial" w:hAnsi="Arial" w:cs="Arial"/>
          <w:sz w:val="22"/>
          <w:szCs w:val="22"/>
          <w:lang w:val="es-ES"/>
        </w:rPr>
        <w:t xml:space="preserve"> a continuación</w:t>
      </w:r>
    </w:p>
    <w:p w14:paraId="4F76E704" w14:textId="55241C9C" w:rsidR="00D95C3E" w:rsidRPr="00B34934" w:rsidRDefault="000B6B90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lastRenderedPageBreak/>
        <w:t>Usted t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ambién puede llamar por teléfono a </w:t>
      </w:r>
      <w:r w:rsidR="00B34934">
        <w:rPr>
          <w:rFonts w:ascii="Arial" w:hAnsi="Arial" w:cs="Arial"/>
          <w:sz w:val="22"/>
          <w:szCs w:val="22"/>
          <w:lang w:val="es-ES"/>
        </w:rPr>
        <w:t>dicha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organización, pero es probable que no contesten a la llamada </w:t>
      </w:r>
      <w:r w:rsidRPr="00B34934">
        <w:rPr>
          <w:rFonts w:ascii="Arial" w:hAnsi="Arial" w:cs="Arial"/>
          <w:sz w:val="22"/>
          <w:szCs w:val="22"/>
          <w:lang w:val="es-ES"/>
        </w:rPr>
        <w:t>en el caso de que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se ha</w:t>
      </w:r>
      <w:r w:rsidRPr="00B34934">
        <w:rPr>
          <w:rFonts w:ascii="Arial" w:hAnsi="Arial" w:cs="Arial"/>
          <w:sz w:val="22"/>
          <w:szCs w:val="22"/>
          <w:lang w:val="es-ES"/>
        </w:rPr>
        <w:t>ya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producido una filtración de datos.</w:t>
      </w:r>
    </w:p>
    <w:p w14:paraId="1F89688F" w14:textId="77777777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Esté atento a los mensajes sospechosos que puedan enviarse algún tiempo después de que se haga pública la filtración. Recuerde que su banco nunca le pedirá que facilite información personal. Entre las cosas a las que debe prestar atención se incluyen</w:t>
      </w:r>
    </w:p>
    <w:p w14:paraId="757D0333" w14:textId="77777777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Correos electrónicos llenos de jerga técnica. Es decir, información técnica difícil de entender.</w:t>
      </w:r>
    </w:p>
    <w:p w14:paraId="57F09FC8" w14:textId="77777777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Mensajes que parezcan oficiales acerca de:</w:t>
      </w:r>
    </w:p>
    <w:p w14:paraId="452E96FE" w14:textId="22290A13" w:rsidR="00D95C3E" w:rsidRPr="00B34934" w:rsidRDefault="000B6B90" w:rsidP="000B6B9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restablecer contraseñas</w:t>
      </w:r>
    </w:p>
    <w:p w14:paraId="27637839" w14:textId="3E98C99D" w:rsidR="00D95C3E" w:rsidRPr="00B34934" w:rsidRDefault="000B6B90" w:rsidP="000B6B9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</w:t>
      </w:r>
      <w:r w:rsidRPr="00B34934">
        <w:rPr>
          <w:rFonts w:ascii="Arial" w:hAnsi="Arial" w:cs="Arial"/>
          <w:sz w:val="22"/>
          <w:szCs w:val="22"/>
          <w:lang w:val="es-ES"/>
        </w:rPr>
        <w:t>o</w:t>
      </w:r>
      <w:r w:rsidR="00D95C3E" w:rsidRPr="00B34934">
        <w:rPr>
          <w:rFonts w:ascii="Arial" w:hAnsi="Arial" w:cs="Arial"/>
          <w:sz w:val="22"/>
          <w:szCs w:val="22"/>
          <w:lang w:val="es-ES"/>
        </w:rPr>
        <w:t>btener una indemnización, es decir, dinero concedido por una pérdida o lesión.</w:t>
      </w:r>
    </w:p>
    <w:p w14:paraId="2E07F667" w14:textId="4DA788BB" w:rsidR="00D95C3E" w:rsidRPr="00B34934" w:rsidRDefault="000B6B90" w:rsidP="000B6B9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</w:t>
      </w:r>
      <w:r w:rsidR="00D95C3E" w:rsidRPr="00B34934">
        <w:rPr>
          <w:rFonts w:ascii="Arial" w:hAnsi="Arial" w:cs="Arial"/>
          <w:sz w:val="22"/>
          <w:szCs w:val="22"/>
          <w:lang w:val="es-ES"/>
        </w:rPr>
        <w:t xml:space="preserve"> escanear dispositivos</w:t>
      </w:r>
    </w:p>
    <w:p w14:paraId="0284A324" w14:textId="3AC5E924" w:rsidR="00D95C3E" w:rsidRPr="00B34934" w:rsidRDefault="000B6B90" w:rsidP="000B6B9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 xml:space="preserve">- </w:t>
      </w:r>
      <w:r w:rsidR="00D95C3E" w:rsidRPr="00B34934">
        <w:rPr>
          <w:rFonts w:ascii="Arial" w:hAnsi="Arial" w:cs="Arial"/>
          <w:sz w:val="22"/>
          <w:szCs w:val="22"/>
          <w:lang w:val="es-ES"/>
        </w:rPr>
        <w:t>entregas fallidas</w:t>
      </w:r>
    </w:p>
    <w:p w14:paraId="357347C3" w14:textId="77777777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- o que le animen a hacer algo inmediatamente</w:t>
      </w:r>
    </w:p>
    <w:p w14:paraId="5E109C95" w14:textId="4FE9B568" w:rsidR="00D95C3E" w:rsidRPr="00B34934" w:rsidRDefault="00D95C3E" w:rsidP="00D95C3E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B34934">
        <w:rPr>
          <w:rFonts w:ascii="Arial" w:hAnsi="Arial" w:cs="Arial"/>
          <w:sz w:val="22"/>
          <w:szCs w:val="22"/>
          <w:lang w:val="es-ES"/>
        </w:rPr>
        <w:t>Si recibe un mensaje sospechoso que incluye una contraseña que ha utilizado en el pasado, no se asuste.</w:t>
      </w:r>
      <w:r w:rsidR="003F6CE1" w:rsidRPr="00B34934">
        <w:rPr>
          <w:rFonts w:ascii="Arial" w:hAnsi="Arial" w:cs="Arial"/>
          <w:sz w:val="22"/>
          <w:szCs w:val="22"/>
          <w:lang w:val="es-ES"/>
        </w:rPr>
        <w:t xml:space="preserve"> </w:t>
      </w:r>
      <w:r w:rsidRPr="00B34934">
        <w:rPr>
          <w:rFonts w:ascii="Arial" w:hAnsi="Arial" w:cs="Arial"/>
          <w:sz w:val="22"/>
          <w:szCs w:val="22"/>
          <w:lang w:val="es-ES"/>
        </w:rPr>
        <w:t>Si se trata de una contraseña que todavía sigue utilizando, debe cambiarla lo antes posible.</w:t>
      </w:r>
      <w:r w:rsidR="003F6CE1" w:rsidRPr="00B34934">
        <w:rPr>
          <w:rFonts w:ascii="Arial" w:hAnsi="Arial" w:cs="Arial"/>
          <w:sz w:val="22"/>
          <w:szCs w:val="22"/>
          <w:lang w:val="es-ES"/>
        </w:rPr>
        <w:t xml:space="preserve"> En el caso de que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alguna de sus otras cuentas utili</w:t>
      </w:r>
      <w:r w:rsidR="003F6CE1" w:rsidRPr="00B34934">
        <w:rPr>
          <w:rFonts w:ascii="Arial" w:hAnsi="Arial" w:cs="Arial"/>
          <w:sz w:val="22"/>
          <w:szCs w:val="22"/>
          <w:lang w:val="es-ES"/>
        </w:rPr>
        <w:t>ce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la misma contraseña, </w:t>
      </w:r>
      <w:r w:rsidR="000B6B90" w:rsidRPr="00B34934">
        <w:rPr>
          <w:rFonts w:ascii="Arial" w:hAnsi="Arial" w:cs="Arial"/>
          <w:sz w:val="22"/>
          <w:szCs w:val="22"/>
          <w:lang w:val="es-ES"/>
        </w:rPr>
        <w:t>debería cambiarla</w:t>
      </w:r>
      <w:r w:rsidRPr="00B34934">
        <w:rPr>
          <w:rFonts w:ascii="Arial" w:hAnsi="Arial" w:cs="Arial"/>
          <w:sz w:val="22"/>
          <w:szCs w:val="22"/>
          <w:lang w:val="es-ES"/>
        </w:rPr>
        <w:t xml:space="preserve"> también. Para obtener consejos sobre la creación de contraseñas seguras, visite </w:t>
      </w:r>
      <w:r w:rsidR="000B6B90" w:rsidRPr="00B34934">
        <w:rPr>
          <w:rFonts w:ascii="Arial" w:hAnsi="Arial" w:cs="Arial"/>
          <w:sz w:val="22"/>
          <w:szCs w:val="22"/>
          <w:lang w:val="es-ES"/>
        </w:rPr>
        <w:t xml:space="preserve">la página web </w:t>
      </w:r>
      <w:r w:rsidRPr="00B34934">
        <w:rPr>
          <w:rFonts w:ascii="Arial" w:hAnsi="Arial" w:cs="Arial"/>
          <w:sz w:val="22"/>
          <w:szCs w:val="22"/>
          <w:lang w:val="es-ES"/>
        </w:rPr>
        <w:t>www.cyberaware.gov.uk.</w:t>
      </w:r>
    </w:p>
    <w:p w14:paraId="0B17B4FF" w14:textId="6DB422E7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Compruebe sus cuentas </w:t>
      </w:r>
      <w:r w:rsid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online 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para ver si se ha producido alguna actividad no autorizada por usted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. Entre las cosas que hay que tener en cuenta están:</w:t>
      </w:r>
    </w:p>
    <w:p w14:paraId="27874DAB" w14:textId="77777777" w:rsidR="003F6CE1" w:rsidRPr="00B34934" w:rsidRDefault="003F6CE1" w:rsidP="000B6B90">
      <w:pPr>
        <w:spacing w:after="0"/>
        <w:ind w:left="720"/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- no ser capaz de acceder a sus cuentas </w:t>
      </w:r>
    </w:p>
    <w:p w14:paraId="0CBB57FB" w14:textId="77777777" w:rsidR="003F6CE1" w:rsidRPr="00B34934" w:rsidRDefault="003F6CE1" w:rsidP="000B6B90">
      <w:pPr>
        <w:spacing w:after="0"/>
        <w:ind w:left="720"/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- cambios en la configuración de seguridad</w:t>
      </w:r>
    </w:p>
    <w:p w14:paraId="0A2AEBA0" w14:textId="68CC5C4A" w:rsidR="003F6CE1" w:rsidRPr="00B34934" w:rsidRDefault="003F6CE1" w:rsidP="000B6B90">
      <w:pPr>
        <w:spacing w:after="0"/>
        <w:ind w:left="720"/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- mensajes o notificaciones enviados desde su cuenta que usted no 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reconozca</w:t>
      </w:r>
    </w:p>
    <w:p w14:paraId="2B9E1422" w14:textId="48BC0FDE" w:rsidR="003F6CE1" w:rsidRPr="00B34934" w:rsidRDefault="003F6CE1" w:rsidP="000B6B90">
      <w:pPr>
        <w:spacing w:after="0"/>
        <w:ind w:left="720"/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- accesos o intentos de acceso desde lugares extraños o a horas inusuales.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br/>
      </w:r>
    </w:p>
    <w:p w14:paraId="6A77249E" w14:textId="603AF4BD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Si cree que 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alguien pueda haber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 accedido a su cuenta, consulte la guía del NCSC para recuperar una cuenta pirateada. Compruebe si sus datos han aparecido en alguna otra filtración de datos en el sitio web https://haveibeenpwned.com. Es posible que pueda encontrar ayuda en sus propias herramientas antivirus o en su gestor de contraseñas.</w:t>
      </w:r>
    </w:p>
    <w:p w14:paraId="77C4B5CC" w14:textId="77777777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n-GB"/>
          <w14:ligatures w14:val="none"/>
        </w:rPr>
        <w:t>Cómo informar acerca de mensajes sospechosos</w:t>
      </w:r>
    </w:p>
    <w:p w14:paraId="507F46F3" w14:textId="77777777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Si se trata de un correo electrónico, reenvíelo al Servicio de Notificación de Correos Sospechosos del NCSC: report@phishing.gov.uk.</w:t>
      </w:r>
    </w:p>
    <w:p w14:paraId="3DD1AB39" w14:textId="10A7A30C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Si es un mensaje de texto, reenvíelo al 7726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. 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Este servicio es gratuito.</w:t>
      </w:r>
    </w:p>
    <w:p w14:paraId="2FA28678" w14:textId="77777777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Si se trata de una llamada sospechosa o no deseada, cuelgue y póngase en contacto con su proveedor de telefonía.</w:t>
      </w:r>
    </w:p>
    <w:p w14:paraId="090D7E7E" w14:textId="6894665D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Si ha sido víctima de una estafa de sextorsión, denúncielo a la policía local. La sextorsión es cuando alguien amenaza con publicar información sexual, fotos o vídeos 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acerca de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 otra persona. 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Esto se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 hace para </w:t>
      </w:r>
      <w:r w:rsidR="000B6B90"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obtener</w:t>
      </w: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 xml:space="preserve"> dinero o para obligar a la víctima a hacer algo que no desea.</w:t>
      </w:r>
    </w:p>
    <w:p w14:paraId="65BA5388" w14:textId="52F09351" w:rsidR="003F6CE1" w:rsidRPr="00B34934" w:rsidRDefault="003F6CE1" w:rsidP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n-GB"/>
          <w14:ligatures w14:val="none"/>
        </w:rPr>
        <w:t>Si ha perdido dinero</w:t>
      </w:r>
    </w:p>
    <w:p w14:paraId="37D29906" w14:textId="2027DAC6" w:rsidR="00CA0B8A" w:rsidRPr="00B34934" w:rsidRDefault="003F6CE1">
      <w:pPr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</w:pPr>
      <w:r w:rsidRPr="00B34934">
        <w:rPr>
          <w:rFonts w:ascii="Arial" w:eastAsia="Times New Roman" w:hAnsi="Arial" w:cs="Arial"/>
          <w:kern w:val="0"/>
          <w:sz w:val="22"/>
          <w:szCs w:val="22"/>
          <w:lang w:val="es-ES" w:eastAsia="en-GB"/>
          <w14:ligatures w14:val="none"/>
        </w:rPr>
        <w:t>Si ha perdido dinero, informe a su banco y comuníquelo a la policía.</w:t>
      </w:r>
    </w:p>
    <w:sectPr w:rsidR="00CA0B8A" w:rsidRPr="00B34934" w:rsidSect="003F6C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A"/>
    <w:rsid w:val="000B6B90"/>
    <w:rsid w:val="001D592C"/>
    <w:rsid w:val="003F6CE1"/>
    <w:rsid w:val="005818FF"/>
    <w:rsid w:val="007657CF"/>
    <w:rsid w:val="008F45A6"/>
    <w:rsid w:val="009A2181"/>
    <w:rsid w:val="00A15633"/>
    <w:rsid w:val="00B34934"/>
    <w:rsid w:val="00C9384F"/>
    <w:rsid w:val="00CA0B8A"/>
    <w:rsid w:val="00CF5195"/>
    <w:rsid w:val="00D52125"/>
    <w:rsid w:val="00D95C3E"/>
    <w:rsid w:val="00E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8979"/>
  <w15:chartTrackingRefBased/>
  <w15:docId w15:val="{E32CE8E0-98C5-5D44-BF2A-C44581A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A0B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C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kc.gov.uk/contact-us/call-or-email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M-customerservices@rbkc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.Health@rbkc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cialServices@rbkc.gov.uk" TargetMode="External"/><Relationship Id="rId10" Type="http://schemas.openxmlformats.org/officeDocument/2006/relationships/hyperlink" Target="http://www.x.com/rbkc" TargetMode="External"/><Relationship Id="rId4" Type="http://schemas.openxmlformats.org/officeDocument/2006/relationships/hyperlink" Target="mailto:HousingSolutions@rbkc.gov.uk" TargetMode="External"/><Relationship Id="rId9" Type="http://schemas.openxmlformats.org/officeDocument/2006/relationships/hyperlink" Target="http://www.instagram.com/kensingtonandchelsea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6646</Characters>
  <Application>Microsoft Office Word</Application>
  <DocSecurity>4</DocSecurity>
  <Lines>390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 garcia</dc:creator>
  <cp:keywords/>
  <dc:description/>
  <cp:lastModifiedBy>Tobin, Kirsty: RBKC</cp:lastModifiedBy>
  <cp:revision>2</cp:revision>
  <dcterms:created xsi:type="dcterms:W3CDTF">2025-12-19T13:39:00Z</dcterms:created>
  <dcterms:modified xsi:type="dcterms:W3CDTF">2025-12-19T13:39:00Z</dcterms:modified>
</cp:coreProperties>
</file>